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9C977" w14:textId="77777777" w:rsidR="00BA5B8E" w:rsidRPr="002811B2" w:rsidRDefault="00BA5B8E" w:rsidP="00BA5B8E">
      <w:pPr>
        <w:pStyle w:val="Body1"/>
        <w:jc w:val="center"/>
        <w:rPr>
          <w:rFonts w:asciiTheme="majorHAnsi" w:eastAsia="Helvetica" w:hAnsiTheme="majorHAnsi" w:cstheme="majorHAnsi"/>
          <w:sz w:val="24"/>
          <w:szCs w:val="24"/>
        </w:rPr>
      </w:pPr>
    </w:p>
    <w:p w14:paraId="49128EFB" w14:textId="77777777" w:rsidR="00BA5B8E" w:rsidRDefault="00BA5B8E" w:rsidP="00BA5B8E">
      <w:pPr>
        <w:pStyle w:val="Body1"/>
        <w:jc w:val="center"/>
        <w:rPr>
          <w:rFonts w:asciiTheme="majorHAnsi" w:eastAsia="Helvetica" w:hAnsiTheme="majorHAnsi" w:cstheme="majorHAnsi"/>
          <w:sz w:val="24"/>
          <w:szCs w:val="24"/>
        </w:rPr>
      </w:pPr>
    </w:p>
    <w:p w14:paraId="680413BA" w14:textId="77777777" w:rsidR="00BA5B8E" w:rsidRPr="002811B2" w:rsidRDefault="00BA5B8E" w:rsidP="00BA5B8E">
      <w:pPr>
        <w:pStyle w:val="Body1"/>
        <w:jc w:val="center"/>
        <w:rPr>
          <w:rFonts w:asciiTheme="majorHAnsi" w:eastAsia="Helvetica" w:hAnsiTheme="majorHAnsi" w:cstheme="majorHAnsi"/>
          <w:sz w:val="24"/>
          <w:szCs w:val="24"/>
        </w:rPr>
      </w:pPr>
    </w:p>
    <w:p w14:paraId="7F75B550" w14:textId="77777777" w:rsidR="00BA5B8E" w:rsidRPr="002811B2" w:rsidRDefault="00BA5B8E" w:rsidP="00BA5B8E">
      <w:pPr>
        <w:pStyle w:val="Body1"/>
        <w:jc w:val="center"/>
        <w:rPr>
          <w:rFonts w:asciiTheme="majorHAnsi" w:hAnsiTheme="majorHAnsi" w:cstheme="majorHAnsi"/>
          <w:sz w:val="24"/>
          <w:szCs w:val="24"/>
        </w:rPr>
      </w:pPr>
      <w:r w:rsidRPr="002811B2">
        <w:rPr>
          <w:rFonts w:asciiTheme="majorHAnsi" w:eastAsia="Helvetica" w:hAnsiTheme="majorHAnsi" w:cstheme="majorHAnsi"/>
          <w:sz w:val="24"/>
          <w:szCs w:val="24"/>
        </w:rPr>
        <w:t>The Criminal Justice Coordinating Council (CJCC) is pleased to announce that it is seeking applications for funding under the Residential Substance Abuse Treatment (RSAT) Program.</w:t>
      </w:r>
    </w:p>
    <w:p w14:paraId="61B9A9BC" w14:textId="77777777" w:rsidR="00BA5B8E" w:rsidRPr="002811B2" w:rsidRDefault="00BA5B8E" w:rsidP="00BA5B8E">
      <w:pPr>
        <w:pStyle w:val="Body1"/>
        <w:rPr>
          <w:rFonts w:asciiTheme="majorHAnsi" w:hAnsiTheme="majorHAnsi" w:cstheme="majorHAnsi"/>
          <w:sz w:val="24"/>
          <w:szCs w:val="24"/>
        </w:rPr>
      </w:pPr>
    </w:p>
    <w:p w14:paraId="2AB16BE3" w14:textId="77777777" w:rsidR="00BA5B8E" w:rsidRPr="002811B2" w:rsidRDefault="00BA5B8E" w:rsidP="00BA5B8E">
      <w:pPr>
        <w:pStyle w:val="Body1"/>
        <w:jc w:val="center"/>
        <w:rPr>
          <w:rFonts w:asciiTheme="majorHAnsi" w:eastAsia="Helvetica" w:hAnsiTheme="majorHAnsi" w:cstheme="majorHAnsi"/>
          <w:b/>
          <w:sz w:val="32"/>
          <w:szCs w:val="32"/>
        </w:rPr>
      </w:pPr>
      <w:r w:rsidRPr="002811B2">
        <w:rPr>
          <w:rFonts w:asciiTheme="majorHAnsi" w:eastAsia="Helvetica" w:hAnsiTheme="majorHAnsi" w:cstheme="majorHAnsi"/>
          <w:b/>
          <w:sz w:val="32"/>
          <w:szCs w:val="32"/>
        </w:rPr>
        <w:t>Residential Substance Abuse Treatment (RSAT) Program</w:t>
      </w:r>
    </w:p>
    <w:p w14:paraId="7384AE17" w14:textId="57D4C013" w:rsidR="00BA5B8E" w:rsidRPr="00AE114B" w:rsidRDefault="00BA5B8E" w:rsidP="00BA5B8E">
      <w:pPr>
        <w:pStyle w:val="Body1"/>
        <w:jc w:val="center"/>
        <w:rPr>
          <w:rFonts w:asciiTheme="majorHAnsi" w:hAnsiTheme="majorHAnsi" w:cstheme="majorHAnsi"/>
          <w:b/>
          <w:sz w:val="32"/>
          <w:szCs w:val="32"/>
        </w:rPr>
      </w:pPr>
      <w:r w:rsidRPr="00AE114B">
        <w:rPr>
          <w:rFonts w:asciiTheme="majorHAnsi" w:eastAsia="Helvetica" w:hAnsiTheme="majorHAnsi" w:cstheme="majorHAnsi"/>
          <w:b/>
          <w:sz w:val="32"/>
          <w:szCs w:val="32"/>
        </w:rPr>
        <w:t xml:space="preserve">2019 Request for </w:t>
      </w:r>
      <w:r w:rsidR="00AE114B" w:rsidRPr="00AE114B">
        <w:rPr>
          <w:rFonts w:asciiTheme="majorHAnsi" w:eastAsia="Helvetica" w:hAnsiTheme="majorHAnsi" w:cstheme="majorHAnsi"/>
          <w:b/>
          <w:sz w:val="32"/>
          <w:szCs w:val="32"/>
        </w:rPr>
        <w:t>Continuation</w:t>
      </w:r>
      <w:r w:rsidR="00AE114B">
        <w:rPr>
          <w:rFonts w:asciiTheme="majorHAnsi" w:eastAsia="Helvetica" w:hAnsiTheme="majorHAnsi" w:cstheme="majorHAnsi"/>
          <w:b/>
          <w:sz w:val="32"/>
          <w:szCs w:val="32"/>
        </w:rPr>
        <w:t xml:space="preserve"> </w:t>
      </w:r>
      <w:r w:rsidRPr="00AE114B">
        <w:rPr>
          <w:rFonts w:asciiTheme="majorHAnsi" w:eastAsia="Helvetica" w:hAnsiTheme="majorHAnsi" w:cstheme="majorHAnsi"/>
          <w:b/>
          <w:sz w:val="32"/>
          <w:szCs w:val="32"/>
        </w:rPr>
        <w:t>Applications (RFA)</w:t>
      </w:r>
    </w:p>
    <w:p w14:paraId="4417A543" w14:textId="77777777" w:rsidR="00BA5B8E" w:rsidRPr="00AE114B" w:rsidRDefault="00BA5B8E" w:rsidP="00BA5B8E">
      <w:pPr>
        <w:pStyle w:val="Body1"/>
        <w:spacing w:after="120"/>
        <w:rPr>
          <w:rFonts w:asciiTheme="majorHAnsi" w:hAnsiTheme="majorHAnsi" w:cstheme="majorHAnsi"/>
          <w:b/>
          <w:sz w:val="24"/>
          <w:szCs w:val="24"/>
        </w:rPr>
      </w:pPr>
    </w:p>
    <w:p w14:paraId="5A2BCD63" w14:textId="77777777" w:rsidR="00BA5B8E" w:rsidRPr="00AE114B" w:rsidRDefault="00BA5B8E" w:rsidP="00BA5B8E">
      <w:pPr>
        <w:pStyle w:val="Body1"/>
        <w:jc w:val="center"/>
        <w:rPr>
          <w:rFonts w:asciiTheme="majorHAnsi" w:hAnsiTheme="majorHAnsi" w:cstheme="majorHAnsi"/>
          <w:b/>
          <w:sz w:val="24"/>
          <w:szCs w:val="24"/>
        </w:rPr>
      </w:pPr>
      <w:r w:rsidRPr="00AE114B">
        <w:rPr>
          <w:rFonts w:asciiTheme="majorHAnsi" w:eastAsia="Helvetica" w:hAnsiTheme="majorHAnsi" w:cstheme="majorHAnsi"/>
          <w:b/>
          <w:sz w:val="24"/>
          <w:szCs w:val="24"/>
        </w:rPr>
        <w:t>Eligibility</w:t>
      </w:r>
    </w:p>
    <w:p w14:paraId="25D10385" w14:textId="56EB19A8" w:rsidR="00026A7B" w:rsidRPr="00AE114B" w:rsidRDefault="00026A7B" w:rsidP="00103EA2">
      <w:pPr>
        <w:pStyle w:val="Body1"/>
        <w:jc w:val="center"/>
        <w:rPr>
          <w:rFonts w:asciiTheme="majorHAnsi" w:eastAsia="Helvetica" w:hAnsiTheme="majorHAnsi" w:cstheme="majorHAnsi"/>
          <w:sz w:val="24"/>
          <w:szCs w:val="24"/>
        </w:rPr>
      </w:pPr>
      <w:r w:rsidRPr="00AE114B">
        <w:rPr>
          <w:rFonts w:asciiTheme="majorHAnsi" w:eastAsia="Helvetica" w:hAnsiTheme="majorHAnsi" w:cstheme="majorHAnsi"/>
          <w:sz w:val="24"/>
          <w:szCs w:val="24"/>
        </w:rPr>
        <w:t xml:space="preserve">Applicants are limited to </w:t>
      </w:r>
      <w:r w:rsidR="00D46A25" w:rsidRPr="00AE114B">
        <w:rPr>
          <w:rFonts w:asciiTheme="majorHAnsi" w:eastAsia="Helvetica" w:hAnsiTheme="majorHAnsi" w:cstheme="majorHAnsi"/>
          <w:sz w:val="24"/>
          <w:szCs w:val="24"/>
        </w:rPr>
        <w:t xml:space="preserve">local </w:t>
      </w:r>
      <w:r w:rsidRPr="00AE114B">
        <w:rPr>
          <w:rFonts w:asciiTheme="majorHAnsi" w:eastAsia="Helvetica" w:hAnsiTheme="majorHAnsi" w:cstheme="majorHAnsi"/>
          <w:sz w:val="24"/>
          <w:szCs w:val="24"/>
        </w:rPr>
        <w:t>agencies currently receiving an award under</w:t>
      </w:r>
      <w:r w:rsidR="00103EA2" w:rsidRPr="00AE114B">
        <w:rPr>
          <w:rFonts w:asciiTheme="majorHAnsi" w:eastAsia="Helvetica" w:hAnsiTheme="majorHAnsi" w:cstheme="majorHAnsi"/>
          <w:sz w:val="24"/>
          <w:szCs w:val="24"/>
        </w:rPr>
        <w:t xml:space="preserve"> </w:t>
      </w:r>
      <w:r w:rsidRPr="00AE114B">
        <w:rPr>
          <w:rFonts w:asciiTheme="majorHAnsi" w:eastAsia="Helvetica" w:hAnsiTheme="majorHAnsi" w:cstheme="majorHAnsi"/>
          <w:sz w:val="24"/>
          <w:szCs w:val="24"/>
        </w:rPr>
        <w:t>the Criminal Justice Coordinating Council's</w:t>
      </w:r>
      <w:r w:rsidR="00103EA2" w:rsidRPr="00AE114B">
        <w:rPr>
          <w:rFonts w:asciiTheme="majorHAnsi" w:eastAsia="Helvetica" w:hAnsiTheme="majorHAnsi" w:cstheme="majorHAnsi"/>
          <w:sz w:val="24"/>
          <w:szCs w:val="24"/>
        </w:rPr>
        <w:t xml:space="preserve"> </w:t>
      </w:r>
      <w:r w:rsidRPr="00AE114B">
        <w:rPr>
          <w:rFonts w:asciiTheme="majorHAnsi" w:eastAsia="Helvetica" w:hAnsiTheme="majorHAnsi" w:cstheme="majorHAnsi"/>
          <w:sz w:val="24"/>
          <w:szCs w:val="24"/>
        </w:rPr>
        <w:t>2018 Residential Substance Abuse Treatment (RSAT) Program</w:t>
      </w:r>
    </w:p>
    <w:p w14:paraId="0ED30C2B" w14:textId="77777777" w:rsidR="00026A7B" w:rsidRPr="00AE114B" w:rsidRDefault="00026A7B" w:rsidP="00BA5B8E">
      <w:pPr>
        <w:pStyle w:val="Body1"/>
        <w:jc w:val="center"/>
        <w:rPr>
          <w:rFonts w:asciiTheme="majorHAnsi" w:eastAsia="Helvetica" w:hAnsiTheme="majorHAnsi" w:cstheme="majorHAnsi"/>
          <w:sz w:val="24"/>
          <w:szCs w:val="24"/>
        </w:rPr>
      </w:pPr>
    </w:p>
    <w:p w14:paraId="5D7DC069" w14:textId="5E80D0B1" w:rsidR="00BA5B8E" w:rsidRPr="00AE114B" w:rsidRDefault="00BA5B8E" w:rsidP="00BA5B8E">
      <w:pPr>
        <w:pStyle w:val="Body1"/>
        <w:jc w:val="center"/>
        <w:rPr>
          <w:rFonts w:asciiTheme="majorHAnsi" w:hAnsiTheme="majorHAnsi" w:cstheme="majorHAnsi"/>
          <w:b/>
          <w:sz w:val="24"/>
          <w:szCs w:val="24"/>
        </w:rPr>
      </w:pPr>
      <w:r w:rsidRPr="00AE114B">
        <w:rPr>
          <w:rFonts w:asciiTheme="majorHAnsi" w:eastAsia="Helvetica" w:hAnsiTheme="majorHAnsi" w:cstheme="majorHAnsi"/>
          <w:b/>
          <w:sz w:val="24"/>
          <w:szCs w:val="24"/>
        </w:rPr>
        <w:t>Deadline</w:t>
      </w:r>
    </w:p>
    <w:p w14:paraId="3C4B5CE1" w14:textId="6BFFE9B3" w:rsidR="00BA5B8E" w:rsidRPr="00AE114B" w:rsidRDefault="00A0749C" w:rsidP="00BA5B8E">
      <w:pPr>
        <w:pStyle w:val="Body1"/>
        <w:jc w:val="center"/>
        <w:rPr>
          <w:rFonts w:asciiTheme="majorHAnsi" w:hAnsiTheme="majorHAnsi" w:cstheme="majorHAnsi"/>
          <w:sz w:val="24"/>
          <w:szCs w:val="24"/>
        </w:rPr>
      </w:pPr>
      <w:r w:rsidRPr="00AE114B">
        <w:rPr>
          <w:rFonts w:asciiTheme="majorHAnsi" w:eastAsia="Helvetica" w:hAnsiTheme="majorHAnsi" w:cstheme="majorHAnsi"/>
          <w:sz w:val="24"/>
          <w:szCs w:val="24"/>
        </w:rPr>
        <w:t>Applications are due by 5:00 p.m. on October 30, 2020.</w:t>
      </w:r>
    </w:p>
    <w:p w14:paraId="3236EA52" w14:textId="77777777" w:rsidR="00BA5B8E" w:rsidRPr="00AE114B" w:rsidRDefault="00BA5B8E" w:rsidP="00BA5B8E">
      <w:pPr>
        <w:pStyle w:val="Body1"/>
        <w:rPr>
          <w:rFonts w:asciiTheme="majorHAnsi" w:hAnsiTheme="majorHAnsi" w:cstheme="majorHAnsi"/>
          <w:b/>
          <w:sz w:val="24"/>
          <w:szCs w:val="24"/>
        </w:rPr>
      </w:pPr>
    </w:p>
    <w:p w14:paraId="7FC829AC" w14:textId="77777777" w:rsidR="00BA5B8E" w:rsidRPr="00AE114B" w:rsidRDefault="00BA5B8E" w:rsidP="00BA5B8E">
      <w:pPr>
        <w:pStyle w:val="Body1"/>
        <w:jc w:val="center"/>
        <w:rPr>
          <w:rFonts w:asciiTheme="majorHAnsi" w:eastAsia="Helvetica" w:hAnsiTheme="majorHAnsi" w:cstheme="majorHAnsi"/>
          <w:b/>
          <w:sz w:val="24"/>
          <w:szCs w:val="24"/>
        </w:rPr>
      </w:pPr>
      <w:r w:rsidRPr="00AE114B">
        <w:rPr>
          <w:rFonts w:asciiTheme="majorHAnsi" w:eastAsia="Helvetica" w:hAnsiTheme="majorHAnsi" w:cstheme="majorHAnsi"/>
          <w:b/>
          <w:sz w:val="24"/>
          <w:szCs w:val="24"/>
        </w:rPr>
        <w:t>Award Amount</w:t>
      </w:r>
    </w:p>
    <w:p w14:paraId="3CF39C2D" w14:textId="77777777" w:rsidR="00BA5B8E" w:rsidRPr="00AE114B" w:rsidRDefault="00BA5B8E" w:rsidP="00BA5B8E">
      <w:pPr>
        <w:pStyle w:val="Body1"/>
        <w:jc w:val="center"/>
        <w:rPr>
          <w:rFonts w:asciiTheme="majorHAnsi" w:eastAsia="Helvetica" w:hAnsiTheme="majorHAnsi" w:cstheme="majorHAnsi"/>
          <w:sz w:val="24"/>
          <w:szCs w:val="24"/>
        </w:rPr>
      </w:pPr>
      <w:r w:rsidRPr="00AE114B">
        <w:rPr>
          <w:rFonts w:asciiTheme="majorHAnsi" w:eastAsia="Helvetica" w:hAnsiTheme="majorHAnsi" w:cstheme="majorHAnsi"/>
          <w:sz w:val="24"/>
          <w:szCs w:val="24"/>
        </w:rPr>
        <w:t>To be determined</w:t>
      </w:r>
    </w:p>
    <w:p w14:paraId="68BB4B61" w14:textId="77777777" w:rsidR="00BA5B8E" w:rsidRPr="00AE114B" w:rsidRDefault="00BA5B8E" w:rsidP="00BA5B8E">
      <w:pPr>
        <w:pStyle w:val="Body1"/>
        <w:jc w:val="center"/>
        <w:rPr>
          <w:rFonts w:asciiTheme="majorHAnsi" w:eastAsia="Helvetica" w:hAnsiTheme="majorHAnsi" w:cstheme="majorHAnsi"/>
          <w:b/>
          <w:sz w:val="24"/>
          <w:szCs w:val="24"/>
        </w:rPr>
      </w:pPr>
    </w:p>
    <w:p w14:paraId="7447AAB1" w14:textId="77777777" w:rsidR="00BA5B8E" w:rsidRPr="00AE114B" w:rsidRDefault="00BA5B8E" w:rsidP="00BA5B8E">
      <w:pPr>
        <w:pStyle w:val="Body1"/>
        <w:jc w:val="center"/>
        <w:rPr>
          <w:rFonts w:asciiTheme="majorHAnsi" w:hAnsiTheme="majorHAnsi" w:cstheme="majorHAnsi"/>
          <w:b/>
          <w:sz w:val="24"/>
          <w:szCs w:val="24"/>
        </w:rPr>
      </w:pPr>
      <w:r w:rsidRPr="00AE114B">
        <w:rPr>
          <w:rFonts w:asciiTheme="majorHAnsi" w:eastAsia="Helvetica" w:hAnsiTheme="majorHAnsi" w:cstheme="majorHAnsi"/>
          <w:b/>
          <w:sz w:val="24"/>
          <w:szCs w:val="24"/>
        </w:rPr>
        <w:t>Award Period</w:t>
      </w:r>
    </w:p>
    <w:p w14:paraId="7C6C3C10" w14:textId="2119F164" w:rsidR="00BA5B8E" w:rsidRPr="00AE114B" w:rsidRDefault="00D46A25" w:rsidP="00BA5B8E">
      <w:pPr>
        <w:pStyle w:val="Body1"/>
        <w:jc w:val="center"/>
        <w:rPr>
          <w:rFonts w:asciiTheme="majorHAnsi" w:hAnsiTheme="majorHAnsi" w:cstheme="majorHAnsi"/>
          <w:sz w:val="24"/>
          <w:szCs w:val="24"/>
        </w:rPr>
      </w:pPr>
      <w:r w:rsidRPr="00AE114B">
        <w:rPr>
          <w:rFonts w:asciiTheme="majorHAnsi" w:eastAsia="Helvetica" w:hAnsiTheme="majorHAnsi" w:cstheme="majorHAnsi"/>
          <w:sz w:val="24"/>
          <w:szCs w:val="24"/>
        </w:rPr>
        <w:t>January</w:t>
      </w:r>
      <w:r w:rsidR="00BA5B8E" w:rsidRPr="00AE114B">
        <w:rPr>
          <w:rFonts w:asciiTheme="majorHAnsi" w:eastAsia="Helvetica" w:hAnsiTheme="majorHAnsi" w:cstheme="majorHAnsi"/>
          <w:sz w:val="24"/>
          <w:szCs w:val="24"/>
        </w:rPr>
        <w:t xml:space="preserve"> 1, 20</w:t>
      </w:r>
      <w:r w:rsidR="00A0749C" w:rsidRPr="00AE114B">
        <w:rPr>
          <w:rFonts w:asciiTheme="majorHAnsi" w:eastAsia="Helvetica" w:hAnsiTheme="majorHAnsi" w:cstheme="majorHAnsi"/>
          <w:sz w:val="24"/>
          <w:szCs w:val="24"/>
        </w:rPr>
        <w:t>2</w:t>
      </w:r>
      <w:r w:rsidRPr="00AE114B">
        <w:rPr>
          <w:rFonts w:asciiTheme="majorHAnsi" w:eastAsia="Helvetica" w:hAnsiTheme="majorHAnsi" w:cstheme="majorHAnsi"/>
          <w:sz w:val="24"/>
          <w:szCs w:val="24"/>
        </w:rPr>
        <w:t>1</w:t>
      </w:r>
      <w:r w:rsidR="00BA5B8E" w:rsidRPr="00AE114B">
        <w:rPr>
          <w:rFonts w:asciiTheme="majorHAnsi" w:eastAsia="Helvetica" w:hAnsiTheme="majorHAnsi" w:cstheme="majorHAnsi"/>
          <w:sz w:val="24"/>
          <w:szCs w:val="24"/>
        </w:rPr>
        <w:t xml:space="preserve"> through </w:t>
      </w:r>
      <w:r w:rsidRPr="00AE114B">
        <w:rPr>
          <w:rFonts w:asciiTheme="majorHAnsi" w:eastAsia="Helvetica" w:hAnsiTheme="majorHAnsi" w:cstheme="majorHAnsi"/>
          <w:sz w:val="24"/>
          <w:szCs w:val="24"/>
        </w:rPr>
        <w:t xml:space="preserve">December </w:t>
      </w:r>
      <w:r w:rsidR="00BA5B8E" w:rsidRPr="00AE114B">
        <w:rPr>
          <w:rFonts w:asciiTheme="majorHAnsi" w:eastAsia="Helvetica" w:hAnsiTheme="majorHAnsi" w:cstheme="majorHAnsi"/>
          <w:sz w:val="24"/>
          <w:szCs w:val="24"/>
        </w:rPr>
        <w:t>3</w:t>
      </w:r>
      <w:r w:rsidRPr="00AE114B">
        <w:rPr>
          <w:rFonts w:asciiTheme="majorHAnsi" w:eastAsia="Helvetica" w:hAnsiTheme="majorHAnsi" w:cstheme="majorHAnsi"/>
          <w:sz w:val="24"/>
          <w:szCs w:val="24"/>
        </w:rPr>
        <w:t>1</w:t>
      </w:r>
      <w:r w:rsidR="00BA5B8E" w:rsidRPr="00AE114B">
        <w:rPr>
          <w:rFonts w:asciiTheme="majorHAnsi" w:eastAsia="Helvetica" w:hAnsiTheme="majorHAnsi" w:cstheme="majorHAnsi"/>
          <w:sz w:val="24"/>
          <w:szCs w:val="24"/>
        </w:rPr>
        <w:t>, 202</w:t>
      </w:r>
      <w:r w:rsidR="00A0749C" w:rsidRPr="00AE114B">
        <w:rPr>
          <w:rFonts w:asciiTheme="majorHAnsi" w:eastAsia="Helvetica" w:hAnsiTheme="majorHAnsi" w:cstheme="majorHAnsi"/>
          <w:sz w:val="24"/>
          <w:szCs w:val="24"/>
        </w:rPr>
        <w:t>1</w:t>
      </w:r>
    </w:p>
    <w:p w14:paraId="5F492414" w14:textId="77777777" w:rsidR="00BA5B8E" w:rsidRPr="00AE114B" w:rsidRDefault="00BA5B8E" w:rsidP="00BA5B8E">
      <w:pPr>
        <w:pStyle w:val="Body1"/>
        <w:jc w:val="center"/>
        <w:rPr>
          <w:rFonts w:asciiTheme="majorHAnsi" w:hAnsiTheme="majorHAnsi" w:cstheme="majorHAnsi"/>
          <w:sz w:val="24"/>
          <w:szCs w:val="24"/>
        </w:rPr>
      </w:pPr>
    </w:p>
    <w:p w14:paraId="13F9ED42" w14:textId="77777777" w:rsidR="00BA5B8E" w:rsidRPr="00AE114B" w:rsidRDefault="00BA5B8E" w:rsidP="00BA5B8E">
      <w:pPr>
        <w:pStyle w:val="Body1"/>
        <w:jc w:val="center"/>
        <w:rPr>
          <w:rFonts w:asciiTheme="majorHAnsi" w:hAnsiTheme="majorHAnsi" w:cstheme="majorHAnsi"/>
          <w:b/>
          <w:sz w:val="24"/>
          <w:szCs w:val="24"/>
        </w:rPr>
      </w:pPr>
      <w:r w:rsidRPr="00AE114B">
        <w:rPr>
          <w:rFonts w:asciiTheme="majorHAnsi" w:eastAsia="Helvetica" w:hAnsiTheme="majorHAnsi" w:cstheme="majorHAnsi"/>
          <w:b/>
          <w:sz w:val="24"/>
          <w:szCs w:val="24"/>
        </w:rPr>
        <w:t>Contact Information</w:t>
      </w:r>
    </w:p>
    <w:p w14:paraId="760FB638" w14:textId="77777777" w:rsidR="00BA5B8E" w:rsidRPr="002811B2" w:rsidRDefault="00BA5B8E" w:rsidP="00BA5B8E">
      <w:pPr>
        <w:pStyle w:val="Body1"/>
        <w:jc w:val="center"/>
        <w:rPr>
          <w:rFonts w:asciiTheme="majorHAnsi" w:hAnsiTheme="majorHAnsi" w:cstheme="majorHAnsi"/>
          <w:sz w:val="24"/>
          <w:szCs w:val="24"/>
        </w:rPr>
      </w:pPr>
      <w:r w:rsidRPr="002811B2">
        <w:rPr>
          <w:rFonts w:asciiTheme="majorHAnsi" w:eastAsia="Helvetica" w:hAnsiTheme="majorHAnsi" w:cstheme="majorHAnsi"/>
          <w:sz w:val="24"/>
          <w:szCs w:val="24"/>
        </w:rPr>
        <w:t>For assistance with the requirements of this solicitation, contact:</w:t>
      </w:r>
    </w:p>
    <w:p w14:paraId="68493AB4" w14:textId="77777777" w:rsidR="00BA5B8E" w:rsidRDefault="00BA5B8E" w:rsidP="00A0749C">
      <w:pPr>
        <w:pStyle w:val="Body1"/>
        <w:rPr>
          <w:rFonts w:asciiTheme="majorHAnsi" w:eastAsia="Helvetica" w:hAnsiTheme="majorHAnsi" w:cstheme="majorHAnsi"/>
          <w:sz w:val="24"/>
          <w:szCs w:val="24"/>
        </w:rPr>
      </w:pPr>
    </w:p>
    <w:p w14:paraId="5C5DF064" w14:textId="3820DD0E" w:rsidR="00BA5B8E" w:rsidRDefault="00BA5B8E" w:rsidP="00BA5B8E">
      <w:pPr>
        <w:pStyle w:val="Body1"/>
        <w:jc w:val="center"/>
        <w:rPr>
          <w:rFonts w:asciiTheme="majorHAnsi" w:eastAsia="Helvetica" w:hAnsiTheme="majorHAnsi" w:cstheme="majorHAnsi"/>
          <w:sz w:val="24"/>
          <w:szCs w:val="24"/>
        </w:rPr>
      </w:pPr>
      <w:r>
        <w:rPr>
          <w:rFonts w:asciiTheme="majorHAnsi" w:eastAsia="Helvetica" w:hAnsiTheme="majorHAnsi" w:cstheme="majorHAnsi"/>
          <w:sz w:val="24"/>
          <w:szCs w:val="24"/>
        </w:rPr>
        <w:t xml:space="preserve">Stephanie </w:t>
      </w:r>
      <w:r w:rsidR="00A0749C">
        <w:rPr>
          <w:rFonts w:asciiTheme="majorHAnsi" w:eastAsia="Helvetica" w:hAnsiTheme="majorHAnsi" w:cstheme="majorHAnsi"/>
          <w:sz w:val="24"/>
          <w:szCs w:val="24"/>
        </w:rPr>
        <w:t>Rupay</w:t>
      </w:r>
      <w:r>
        <w:rPr>
          <w:rFonts w:asciiTheme="majorHAnsi" w:eastAsia="Helvetica" w:hAnsiTheme="majorHAnsi" w:cstheme="majorHAnsi"/>
          <w:sz w:val="24"/>
          <w:szCs w:val="24"/>
        </w:rPr>
        <w:t xml:space="preserve">, Planning and Policy Development Specialist, </w:t>
      </w:r>
    </w:p>
    <w:p w14:paraId="1ADC26D7" w14:textId="5CD2AD37" w:rsidR="00BA5B8E" w:rsidRDefault="00BA5B8E" w:rsidP="00BA5B8E">
      <w:pPr>
        <w:pStyle w:val="Body1"/>
        <w:jc w:val="center"/>
        <w:rPr>
          <w:rFonts w:asciiTheme="majorHAnsi" w:eastAsia="Helvetica" w:hAnsiTheme="majorHAnsi" w:cstheme="majorHAnsi"/>
          <w:sz w:val="24"/>
          <w:szCs w:val="24"/>
        </w:rPr>
      </w:pPr>
      <w:r>
        <w:rPr>
          <w:rFonts w:asciiTheme="majorHAnsi" w:eastAsia="Helvetica" w:hAnsiTheme="majorHAnsi" w:cstheme="majorHAnsi"/>
          <w:sz w:val="24"/>
          <w:szCs w:val="24"/>
        </w:rPr>
        <w:t xml:space="preserve">at 404-654-1774 or </w:t>
      </w:r>
      <w:hyperlink r:id="rId11" w:history="1">
        <w:r w:rsidR="00A0749C" w:rsidRPr="00520BDD">
          <w:rPr>
            <w:rStyle w:val="Hyperlink"/>
            <w:rFonts w:asciiTheme="majorHAnsi" w:eastAsia="Helvetica" w:hAnsiTheme="majorHAnsi" w:cstheme="majorHAnsi"/>
            <w:sz w:val="24"/>
            <w:szCs w:val="24"/>
          </w:rPr>
          <w:t>Stephanie.Rupay@cjcc.ga.gov</w:t>
        </w:r>
      </w:hyperlink>
      <w:r>
        <w:rPr>
          <w:rFonts w:asciiTheme="majorHAnsi" w:eastAsia="Helvetica" w:hAnsiTheme="majorHAnsi" w:cstheme="majorHAnsi"/>
          <w:sz w:val="24"/>
          <w:szCs w:val="24"/>
        </w:rPr>
        <w:t xml:space="preserve"> </w:t>
      </w:r>
    </w:p>
    <w:p w14:paraId="194BFED5" w14:textId="137C01C8" w:rsidR="00A0749C" w:rsidRDefault="00A0749C" w:rsidP="00BA5B8E">
      <w:pPr>
        <w:pStyle w:val="Body1"/>
        <w:jc w:val="center"/>
        <w:rPr>
          <w:rFonts w:asciiTheme="majorHAnsi" w:eastAsia="Helvetica" w:hAnsiTheme="majorHAnsi" w:cstheme="majorHAnsi"/>
          <w:sz w:val="24"/>
          <w:szCs w:val="24"/>
        </w:rPr>
      </w:pPr>
    </w:p>
    <w:p w14:paraId="6CA40D1C" w14:textId="77777777" w:rsidR="00A0749C" w:rsidRPr="00A0749C" w:rsidRDefault="00A0749C" w:rsidP="00A0749C">
      <w:pPr>
        <w:pStyle w:val="Body1"/>
        <w:jc w:val="center"/>
        <w:rPr>
          <w:rFonts w:asciiTheme="majorHAnsi" w:eastAsia="Helvetica" w:hAnsiTheme="majorHAnsi" w:cstheme="majorHAnsi"/>
          <w:sz w:val="24"/>
          <w:szCs w:val="24"/>
        </w:rPr>
      </w:pPr>
      <w:r w:rsidRPr="00A0749C">
        <w:rPr>
          <w:rFonts w:asciiTheme="majorHAnsi" w:eastAsia="Helvetica" w:hAnsiTheme="majorHAnsi" w:cstheme="majorHAnsi"/>
          <w:sz w:val="24"/>
          <w:szCs w:val="24"/>
        </w:rPr>
        <w:t>Ursula Kelley, Criminal Justice Unit Supervisor at 404-657-1968 or</w:t>
      </w:r>
    </w:p>
    <w:p w14:paraId="175D0550" w14:textId="67E1A96A" w:rsidR="00A0749C" w:rsidRPr="002811B2" w:rsidRDefault="00D242FD" w:rsidP="00A0749C">
      <w:pPr>
        <w:pStyle w:val="Body1"/>
        <w:jc w:val="center"/>
        <w:rPr>
          <w:rFonts w:asciiTheme="majorHAnsi" w:eastAsia="Helvetica" w:hAnsiTheme="majorHAnsi" w:cstheme="majorHAnsi"/>
          <w:sz w:val="24"/>
          <w:szCs w:val="24"/>
        </w:rPr>
      </w:pPr>
      <w:hyperlink r:id="rId12" w:history="1">
        <w:r w:rsidR="00A0749C" w:rsidRPr="00520BDD">
          <w:rPr>
            <w:rStyle w:val="Hyperlink"/>
            <w:rFonts w:asciiTheme="majorHAnsi" w:eastAsia="Helvetica" w:hAnsiTheme="majorHAnsi" w:cstheme="majorHAnsi"/>
            <w:sz w:val="24"/>
            <w:szCs w:val="24"/>
          </w:rPr>
          <w:t>ursula.kelley@cjcc.ga.gov</w:t>
        </w:r>
      </w:hyperlink>
      <w:r w:rsidR="00A0749C">
        <w:rPr>
          <w:rFonts w:asciiTheme="majorHAnsi" w:eastAsia="Helvetica" w:hAnsiTheme="majorHAnsi" w:cstheme="majorHAnsi"/>
          <w:sz w:val="24"/>
          <w:szCs w:val="24"/>
        </w:rPr>
        <w:t xml:space="preserve"> </w:t>
      </w:r>
    </w:p>
    <w:p w14:paraId="0ACAB8E9" w14:textId="77777777" w:rsidR="00BA5B8E" w:rsidRPr="002811B2" w:rsidRDefault="00BA5B8E" w:rsidP="00BA5B8E">
      <w:pPr>
        <w:pStyle w:val="Body1"/>
        <w:jc w:val="center"/>
        <w:rPr>
          <w:rFonts w:asciiTheme="majorHAnsi" w:hAnsiTheme="majorHAnsi" w:cstheme="majorHAnsi"/>
          <w:color w:val="0000FF"/>
          <w:sz w:val="24"/>
          <w:szCs w:val="24"/>
        </w:rPr>
      </w:pPr>
    </w:p>
    <w:p w14:paraId="78B48AD8" w14:textId="4897B3FA" w:rsidR="00BA5B8E" w:rsidRPr="00A0749C" w:rsidRDefault="00A0749C" w:rsidP="00BA5B8E">
      <w:pPr>
        <w:pBdr>
          <w:bottom w:val="single" w:sz="6" w:space="1" w:color="auto"/>
        </w:pBdr>
        <w:spacing w:line="480" w:lineRule="auto"/>
        <w:jc w:val="center"/>
        <w:rPr>
          <w:rFonts w:asciiTheme="minorHAnsi" w:hAnsiTheme="minorHAnsi"/>
          <w:b/>
          <w:bCs/>
          <w:color w:val="auto"/>
          <w:sz w:val="40"/>
          <w:szCs w:val="40"/>
        </w:rPr>
      </w:pPr>
      <w:r w:rsidRPr="00A0749C">
        <w:rPr>
          <w:rFonts w:asciiTheme="majorHAnsi" w:eastAsia="Helvetica" w:hAnsiTheme="majorHAnsi" w:cstheme="majorHAnsi"/>
          <w:b/>
          <w:sz w:val="36"/>
          <w:szCs w:val="36"/>
        </w:rPr>
        <w:t>Release Date: October 1, 2020</w:t>
      </w:r>
    </w:p>
    <w:p w14:paraId="413F71B0" w14:textId="77777777" w:rsidR="00BA5B8E" w:rsidRPr="00975B9F" w:rsidRDefault="00BA5B8E" w:rsidP="00BA5B8E">
      <w:pPr>
        <w:spacing w:after="0"/>
        <w:jc w:val="center"/>
        <w:rPr>
          <w:rFonts w:asciiTheme="majorHAnsi" w:hAnsiTheme="majorHAnsi" w:cstheme="majorHAnsi"/>
          <w:b/>
          <w:bCs/>
          <w:color w:val="auto"/>
          <w:sz w:val="28"/>
          <w:szCs w:val="28"/>
          <w:highlight w:val="yellow"/>
        </w:rPr>
      </w:pPr>
      <w:r w:rsidRPr="00975B9F">
        <w:rPr>
          <w:rFonts w:asciiTheme="majorHAnsi" w:hAnsiTheme="majorHAnsi" w:cstheme="majorHAnsi"/>
          <w:color w:val="auto"/>
          <w:sz w:val="22"/>
          <w:szCs w:val="22"/>
        </w:rPr>
        <w:t>*The award period is dependent upon when federal funding becomes available (if awarded) and, therefore, it may change.</w:t>
      </w:r>
    </w:p>
    <w:p w14:paraId="39F93219" w14:textId="77777777" w:rsidR="00BA5B8E" w:rsidRPr="002811B2" w:rsidRDefault="00BA5B8E" w:rsidP="00BA5B8E">
      <w:pPr>
        <w:pStyle w:val="Body1"/>
        <w:jc w:val="center"/>
        <w:rPr>
          <w:rFonts w:asciiTheme="majorHAnsi" w:eastAsia="Times New Roman" w:hAnsiTheme="majorHAnsi" w:cstheme="majorHAnsi"/>
          <w:color w:val="auto"/>
          <w:sz w:val="24"/>
          <w:szCs w:val="24"/>
        </w:rPr>
      </w:pPr>
      <w:r w:rsidRPr="002811B2">
        <w:rPr>
          <w:rFonts w:asciiTheme="majorHAnsi" w:eastAsia="Helvetica" w:hAnsiTheme="majorHAnsi" w:cstheme="majorHAnsi"/>
          <w:b/>
          <w:sz w:val="24"/>
          <w:szCs w:val="24"/>
        </w:rPr>
        <w:br w:type="page"/>
      </w:r>
      <w:r w:rsidRPr="002811B2">
        <w:rPr>
          <w:rFonts w:asciiTheme="majorHAnsi" w:eastAsia="Helvetica" w:hAnsiTheme="majorHAnsi" w:cstheme="majorHAnsi"/>
          <w:b/>
          <w:sz w:val="32"/>
          <w:szCs w:val="24"/>
        </w:rPr>
        <w:lastRenderedPageBreak/>
        <w:t>Residential Substance Abuse Treatment (RSAT) Program</w:t>
      </w:r>
    </w:p>
    <w:p w14:paraId="2803B5A9" w14:textId="16D3D666" w:rsidR="00BA5B8E" w:rsidRPr="002811B2" w:rsidRDefault="00BA5B8E" w:rsidP="00BA5B8E">
      <w:pPr>
        <w:pStyle w:val="Body1"/>
        <w:jc w:val="center"/>
        <w:rPr>
          <w:rFonts w:asciiTheme="majorHAnsi" w:hAnsiTheme="majorHAnsi" w:cstheme="majorHAnsi"/>
          <w:b/>
          <w:sz w:val="32"/>
          <w:szCs w:val="24"/>
        </w:rPr>
      </w:pPr>
      <w:r w:rsidRPr="00AE114B">
        <w:rPr>
          <w:rFonts w:asciiTheme="majorHAnsi" w:eastAsia="Helvetica" w:hAnsiTheme="majorHAnsi" w:cstheme="majorHAnsi"/>
          <w:b/>
          <w:sz w:val="32"/>
          <w:szCs w:val="24"/>
        </w:rPr>
        <w:t>201</w:t>
      </w:r>
      <w:r w:rsidR="00A0749C" w:rsidRPr="00AE114B">
        <w:rPr>
          <w:rFonts w:asciiTheme="majorHAnsi" w:eastAsia="Helvetica" w:hAnsiTheme="majorHAnsi" w:cstheme="majorHAnsi"/>
          <w:b/>
          <w:sz w:val="32"/>
          <w:szCs w:val="24"/>
        </w:rPr>
        <w:t>9</w:t>
      </w:r>
      <w:r w:rsidRPr="00AE114B">
        <w:rPr>
          <w:rFonts w:asciiTheme="majorHAnsi" w:eastAsia="Helvetica" w:hAnsiTheme="majorHAnsi" w:cstheme="majorHAnsi"/>
          <w:b/>
          <w:sz w:val="32"/>
          <w:szCs w:val="24"/>
        </w:rPr>
        <w:t xml:space="preserve"> R</w:t>
      </w:r>
      <w:r>
        <w:rPr>
          <w:rFonts w:asciiTheme="majorHAnsi" w:eastAsia="Helvetica" w:hAnsiTheme="majorHAnsi" w:cstheme="majorHAnsi"/>
          <w:b/>
          <w:sz w:val="32"/>
          <w:szCs w:val="24"/>
        </w:rPr>
        <w:t xml:space="preserve">equest for </w:t>
      </w:r>
      <w:r w:rsidR="00AE114B">
        <w:rPr>
          <w:rFonts w:asciiTheme="majorHAnsi" w:eastAsia="Helvetica" w:hAnsiTheme="majorHAnsi" w:cstheme="majorHAnsi"/>
          <w:b/>
          <w:sz w:val="32"/>
          <w:szCs w:val="24"/>
        </w:rPr>
        <w:t xml:space="preserve">Continuation </w:t>
      </w:r>
      <w:r w:rsidRPr="002811B2">
        <w:rPr>
          <w:rFonts w:asciiTheme="majorHAnsi" w:eastAsia="Helvetica" w:hAnsiTheme="majorHAnsi" w:cstheme="majorHAnsi"/>
          <w:b/>
          <w:sz w:val="32"/>
          <w:szCs w:val="24"/>
        </w:rPr>
        <w:t>Application</w:t>
      </w:r>
      <w:r>
        <w:rPr>
          <w:rFonts w:asciiTheme="majorHAnsi" w:eastAsia="Helvetica" w:hAnsiTheme="majorHAnsi" w:cstheme="majorHAnsi"/>
          <w:b/>
          <w:sz w:val="32"/>
          <w:szCs w:val="24"/>
        </w:rPr>
        <w:t>s</w:t>
      </w:r>
    </w:p>
    <w:p w14:paraId="53159D86" w14:textId="77777777" w:rsidR="00BA5B8E" w:rsidRPr="002811B2" w:rsidRDefault="00BA5B8E" w:rsidP="00BA5B8E">
      <w:pPr>
        <w:pStyle w:val="Body1"/>
        <w:rPr>
          <w:rFonts w:asciiTheme="majorHAnsi" w:hAnsiTheme="majorHAnsi" w:cstheme="majorHAnsi"/>
          <w:b/>
          <w:i/>
          <w:sz w:val="24"/>
          <w:szCs w:val="24"/>
        </w:rPr>
      </w:pPr>
    </w:p>
    <w:p w14:paraId="7F48F651" w14:textId="77777777" w:rsidR="00BA5B8E" w:rsidRPr="00975B9F" w:rsidRDefault="00BA5B8E" w:rsidP="00BA5B8E">
      <w:pPr>
        <w:pStyle w:val="Body1"/>
        <w:rPr>
          <w:rFonts w:asciiTheme="majorHAnsi" w:eastAsia="Helvetica" w:hAnsiTheme="majorHAnsi" w:cstheme="majorHAnsi"/>
          <w:b/>
          <w:sz w:val="24"/>
          <w:szCs w:val="24"/>
        </w:rPr>
      </w:pPr>
      <w:r w:rsidRPr="00975B9F">
        <w:rPr>
          <w:rFonts w:asciiTheme="majorHAnsi" w:eastAsia="Helvetica" w:hAnsiTheme="majorHAnsi" w:cstheme="majorHAnsi"/>
          <w:b/>
          <w:sz w:val="24"/>
          <w:szCs w:val="24"/>
        </w:rPr>
        <w:t>Criminal Justice Coordinating Council (CJCC)</w:t>
      </w:r>
    </w:p>
    <w:p w14:paraId="2D1E7D0F" w14:textId="77777777" w:rsidR="00BA5B8E" w:rsidRPr="002811B2" w:rsidRDefault="00BA5B8E" w:rsidP="00BA5B8E">
      <w:pPr>
        <w:pStyle w:val="Body1"/>
        <w:rPr>
          <w:rFonts w:asciiTheme="majorHAnsi" w:hAnsiTheme="majorHAnsi" w:cstheme="majorHAnsi"/>
          <w:sz w:val="24"/>
          <w:szCs w:val="24"/>
        </w:rPr>
      </w:pPr>
      <w:r w:rsidRPr="002811B2">
        <w:rPr>
          <w:rFonts w:asciiTheme="majorHAnsi" w:eastAsia="Helvetica" w:hAnsiTheme="majorHAnsi" w:cstheme="majorHAnsi"/>
          <w:sz w:val="24"/>
          <w:szCs w:val="24"/>
        </w:rPr>
        <w:t>The Criminal Justice Coordinating Council (CJCC) is designated by the Governor of Georgia as the State Administering Agency for criminal justice and victims’ assistance programs. Created by the General Assembly (O.C.G.A. § 35-6A-2), CJCC is comprised of 26 members representing various components of the criminal justice system. CJCC uses a small proportion of each fiscal year’s award to pay for costs incurred in administering this grant program.</w:t>
      </w:r>
    </w:p>
    <w:p w14:paraId="05B07734" w14:textId="77777777" w:rsidR="00BA5B8E" w:rsidRPr="002811B2" w:rsidRDefault="00BA5B8E" w:rsidP="00BA5B8E">
      <w:pPr>
        <w:pStyle w:val="Body1"/>
        <w:rPr>
          <w:rFonts w:asciiTheme="majorHAnsi" w:hAnsiTheme="majorHAnsi" w:cstheme="majorHAnsi"/>
          <w:sz w:val="24"/>
          <w:szCs w:val="24"/>
        </w:rPr>
      </w:pPr>
    </w:p>
    <w:p w14:paraId="5DD9B5B2" w14:textId="77777777" w:rsidR="00BA5B8E" w:rsidRPr="00975B9F" w:rsidRDefault="00BA5B8E" w:rsidP="00BA5B8E">
      <w:pPr>
        <w:pStyle w:val="Body1"/>
        <w:rPr>
          <w:rFonts w:asciiTheme="majorHAnsi" w:hAnsiTheme="majorHAnsi" w:cstheme="majorHAnsi"/>
          <w:b/>
          <w:sz w:val="24"/>
          <w:szCs w:val="24"/>
        </w:rPr>
      </w:pPr>
      <w:r w:rsidRPr="00975B9F">
        <w:rPr>
          <w:rFonts w:asciiTheme="majorHAnsi" w:eastAsia="Helvetica" w:hAnsiTheme="majorHAnsi" w:cstheme="majorHAnsi"/>
          <w:b/>
          <w:sz w:val="24"/>
          <w:szCs w:val="24"/>
        </w:rPr>
        <w:t>The Residential Substance Abuse Treatment (RSAT) Program</w:t>
      </w:r>
    </w:p>
    <w:p w14:paraId="041C4329" w14:textId="77777777" w:rsidR="00BA5B8E" w:rsidRPr="002811B2" w:rsidRDefault="00BA5B8E" w:rsidP="00BA5B8E">
      <w:pPr>
        <w:pStyle w:val="Body1"/>
        <w:rPr>
          <w:rFonts w:asciiTheme="majorHAnsi" w:eastAsia="Helvetica" w:hAnsiTheme="majorHAnsi" w:cstheme="majorHAnsi"/>
          <w:sz w:val="24"/>
          <w:szCs w:val="24"/>
        </w:rPr>
      </w:pPr>
      <w:r w:rsidRPr="002811B2">
        <w:rPr>
          <w:rFonts w:asciiTheme="majorHAnsi" w:eastAsia="Helvetica" w:hAnsiTheme="majorHAnsi" w:cstheme="majorHAnsi"/>
          <w:sz w:val="24"/>
          <w:szCs w:val="24"/>
        </w:rPr>
        <w:t>The Residential Substance Abuse Treatment (RSAT) Program (42 U.S.C. § 3796ff et seq.) assists states and local governments in the development and implementation of substance use disorder treatment programs in state and local correctional and detention facilities. Funds are also available to create and maintain community-based aftercare services for individuals after they are released from incarceration.</w:t>
      </w:r>
    </w:p>
    <w:p w14:paraId="531DF080" w14:textId="77777777" w:rsidR="00BA5B8E" w:rsidRPr="002811B2" w:rsidRDefault="00BA5B8E" w:rsidP="00BA5B8E">
      <w:pPr>
        <w:pStyle w:val="Body1"/>
        <w:rPr>
          <w:rFonts w:asciiTheme="majorHAnsi" w:eastAsia="Helvetica" w:hAnsiTheme="majorHAnsi" w:cstheme="majorHAnsi"/>
          <w:sz w:val="24"/>
          <w:szCs w:val="24"/>
        </w:rPr>
      </w:pPr>
    </w:p>
    <w:p w14:paraId="3EA03D5C" w14:textId="77777777" w:rsidR="00BA5B8E" w:rsidRPr="002811B2" w:rsidRDefault="00BA5B8E" w:rsidP="00BA5B8E">
      <w:pPr>
        <w:pStyle w:val="Body1"/>
        <w:rPr>
          <w:rFonts w:asciiTheme="majorHAnsi" w:eastAsia="Helvetica" w:hAnsiTheme="majorHAnsi" w:cstheme="majorHAnsi"/>
          <w:b/>
          <w:i/>
          <w:sz w:val="24"/>
          <w:szCs w:val="24"/>
        </w:rPr>
      </w:pPr>
      <w:r w:rsidRPr="002811B2">
        <w:rPr>
          <w:rFonts w:asciiTheme="majorHAnsi" w:eastAsia="Helvetica" w:hAnsiTheme="majorHAnsi" w:cstheme="majorHAnsi"/>
          <w:b/>
          <w:i/>
          <w:sz w:val="24"/>
          <w:szCs w:val="24"/>
        </w:rPr>
        <w:t>PROGRAM GOALS AND REQUIREMENTS</w:t>
      </w:r>
    </w:p>
    <w:p w14:paraId="245ECA9D" w14:textId="77777777" w:rsidR="00BA5B8E" w:rsidRPr="002811B2" w:rsidRDefault="00BA5B8E" w:rsidP="00BA5B8E">
      <w:pPr>
        <w:pStyle w:val="Body1"/>
        <w:rPr>
          <w:rFonts w:asciiTheme="majorHAnsi" w:eastAsia="Helvetica" w:hAnsiTheme="majorHAnsi" w:cstheme="majorHAnsi"/>
          <w:b/>
          <w:i/>
          <w:sz w:val="24"/>
          <w:szCs w:val="24"/>
        </w:rPr>
      </w:pPr>
    </w:p>
    <w:p w14:paraId="638FBADB" w14:textId="77777777" w:rsidR="00BA5B8E" w:rsidRPr="00975B9F" w:rsidRDefault="00BA5B8E" w:rsidP="00BA5B8E">
      <w:pPr>
        <w:pStyle w:val="Body1"/>
        <w:rPr>
          <w:rFonts w:asciiTheme="majorHAnsi" w:eastAsia="Helvetica" w:hAnsiTheme="majorHAnsi" w:cstheme="majorHAnsi"/>
          <w:b/>
          <w:sz w:val="24"/>
          <w:szCs w:val="24"/>
        </w:rPr>
      </w:pPr>
      <w:r w:rsidRPr="00975B9F">
        <w:rPr>
          <w:rFonts w:asciiTheme="majorHAnsi" w:eastAsia="Helvetica" w:hAnsiTheme="majorHAnsi" w:cstheme="majorHAnsi"/>
          <w:b/>
          <w:sz w:val="24"/>
          <w:szCs w:val="24"/>
        </w:rPr>
        <w:t>Program Goals</w:t>
      </w:r>
    </w:p>
    <w:p w14:paraId="1C004AE3" w14:textId="77777777" w:rsidR="00BA5B8E" w:rsidRPr="002811B2" w:rsidRDefault="00BA5B8E" w:rsidP="00BA5B8E">
      <w:pPr>
        <w:pStyle w:val="Body1"/>
        <w:rPr>
          <w:rFonts w:asciiTheme="majorHAnsi" w:eastAsia="Helvetica" w:hAnsiTheme="majorHAnsi" w:cstheme="majorHAnsi"/>
          <w:sz w:val="24"/>
          <w:szCs w:val="24"/>
        </w:rPr>
      </w:pPr>
      <w:r w:rsidRPr="002811B2">
        <w:rPr>
          <w:rFonts w:asciiTheme="majorHAnsi" w:eastAsia="Helvetica" w:hAnsiTheme="majorHAnsi" w:cstheme="majorHAnsi"/>
          <w:sz w:val="24"/>
          <w:szCs w:val="24"/>
        </w:rPr>
        <w:t>The goal of the RSAT program is to break the cycle of drugs and violence by reducing the demand for, use, and trafficking of illegal drugs. RSAT enhances the capabilities of states and units of local governments to provide residential substance use disorder treatment for incarcerated individuals; prepares individuals for their reintegration into the communities from which they came by incorporating reentry planning activities into treatment programs; and assists individuals and their communities through the reentry process through the delivery of community-based treatment and other broad-based aftercare services.</w:t>
      </w:r>
    </w:p>
    <w:p w14:paraId="5245AC72" w14:textId="77777777" w:rsidR="00BA5B8E" w:rsidRPr="002811B2" w:rsidRDefault="00BA5B8E" w:rsidP="00BA5B8E">
      <w:pPr>
        <w:pStyle w:val="Body1"/>
        <w:rPr>
          <w:rFonts w:asciiTheme="majorHAnsi" w:eastAsia="Helvetica" w:hAnsiTheme="majorHAnsi" w:cstheme="majorHAnsi"/>
          <w:sz w:val="24"/>
          <w:szCs w:val="24"/>
        </w:rPr>
      </w:pPr>
    </w:p>
    <w:p w14:paraId="55F58447" w14:textId="77777777" w:rsidR="00BA5B8E" w:rsidRPr="00975B9F" w:rsidRDefault="00BA5B8E" w:rsidP="00BA5B8E">
      <w:pPr>
        <w:pStyle w:val="Body1"/>
        <w:rPr>
          <w:rFonts w:asciiTheme="majorHAnsi" w:eastAsia="Helvetica" w:hAnsiTheme="majorHAnsi" w:cstheme="majorHAnsi"/>
          <w:b/>
          <w:sz w:val="24"/>
          <w:szCs w:val="24"/>
        </w:rPr>
      </w:pPr>
      <w:r w:rsidRPr="00975B9F">
        <w:rPr>
          <w:rFonts w:asciiTheme="majorHAnsi" w:eastAsia="Helvetica" w:hAnsiTheme="majorHAnsi" w:cstheme="majorHAnsi"/>
          <w:b/>
          <w:sz w:val="24"/>
          <w:szCs w:val="24"/>
        </w:rPr>
        <w:t>Program Requirements</w:t>
      </w:r>
    </w:p>
    <w:p w14:paraId="46E08317" w14:textId="77777777" w:rsidR="00BA5B8E" w:rsidRPr="002811B2" w:rsidRDefault="00BA5B8E" w:rsidP="00BA5B8E">
      <w:pPr>
        <w:pStyle w:val="Body1"/>
        <w:rPr>
          <w:rFonts w:asciiTheme="majorHAnsi" w:eastAsia="Helvetica" w:hAnsiTheme="majorHAnsi" w:cstheme="majorHAnsi"/>
          <w:sz w:val="24"/>
          <w:szCs w:val="24"/>
        </w:rPr>
      </w:pPr>
      <w:r w:rsidRPr="00AE114B">
        <w:rPr>
          <w:rFonts w:asciiTheme="majorHAnsi" w:eastAsia="Helvetica" w:hAnsiTheme="majorHAnsi" w:cstheme="majorHAnsi"/>
          <w:sz w:val="24"/>
          <w:szCs w:val="24"/>
        </w:rPr>
        <w:t>Jail-based programs should:</w:t>
      </w:r>
    </w:p>
    <w:p w14:paraId="2E11E764" w14:textId="77777777" w:rsidR="00BA5B8E" w:rsidRPr="002811B2" w:rsidRDefault="00BA5B8E" w:rsidP="00BA5B8E">
      <w:pPr>
        <w:pStyle w:val="Body1"/>
        <w:numPr>
          <w:ilvl w:val="0"/>
          <w:numId w:val="8"/>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Engage participants for at least 3 months.</w:t>
      </w:r>
    </w:p>
    <w:p w14:paraId="7FE6BF97" w14:textId="77777777" w:rsidR="00BA5B8E" w:rsidRPr="002811B2" w:rsidRDefault="00BA5B8E" w:rsidP="00BA5B8E">
      <w:pPr>
        <w:pStyle w:val="Body1"/>
        <w:numPr>
          <w:ilvl w:val="0"/>
          <w:numId w:val="8"/>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 xml:space="preserve">Focus on the </w:t>
      </w:r>
      <w:r>
        <w:rPr>
          <w:rFonts w:asciiTheme="majorHAnsi" w:eastAsia="Helvetica" w:hAnsiTheme="majorHAnsi" w:cstheme="majorHAnsi"/>
          <w:sz w:val="24"/>
          <w:szCs w:val="24"/>
        </w:rPr>
        <w:t>participant</w:t>
      </w:r>
      <w:r w:rsidRPr="002811B2">
        <w:rPr>
          <w:rFonts w:asciiTheme="majorHAnsi" w:eastAsia="Helvetica" w:hAnsiTheme="majorHAnsi" w:cstheme="majorHAnsi"/>
          <w:sz w:val="24"/>
          <w:szCs w:val="24"/>
        </w:rPr>
        <w:t>’s substance use diagnosis and addiction-related needs.</w:t>
      </w:r>
    </w:p>
    <w:p w14:paraId="52510302" w14:textId="77777777" w:rsidR="00BA5B8E" w:rsidRPr="002811B2" w:rsidRDefault="00BA5B8E" w:rsidP="00BA5B8E">
      <w:pPr>
        <w:pStyle w:val="Body1"/>
        <w:numPr>
          <w:ilvl w:val="0"/>
          <w:numId w:val="8"/>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 xml:space="preserve">Develop the </w:t>
      </w:r>
      <w:r>
        <w:rPr>
          <w:rFonts w:asciiTheme="majorHAnsi" w:eastAsia="Helvetica" w:hAnsiTheme="majorHAnsi" w:cstheme="majorHAnsi"/>
          <w:sz w:val="24"/>
          <w:szCs w:val="24"/>
        </w:rPr>
        <w:t>participant</w:t>
      </w:r>
      <w:r w:rsidRPr="002811B2">
        <w:rPr>
          <w:rFonts w:asciiTheme="majorHAnsi" w:eastAsia="Helvetica" w:hAnsiTheme="majorHAnsi" w:cstheme="majorHAnsi"/>
          <w:sz w:val="24"/>
          <w:szCs w:val="24"/>
        </w:rPr>
        <w:t>’s cognitive, behavioral, social, vocational, and other skills to solve the substance use and related problems.</w:t>
      </w:r>
    </w:p>
    <w:p w14:paraId="08ED4703" w14:textId="77777777" w:rsidR="00BA5B8E" w:rsidRPr="002811B2" w:rsidRDefault="00BA5B8E" w:rsidP="00BA5B8E">
      <w:pPr>
        <w:pStyle w:val="Body1"/>
        <w:numPr>
          <w:ilvl w:val="0"/>
          <w:numId w:val="8"/>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Require urinalysis and/or other proven reliable forms of drug and alcohol testing for program participants, including both periodic and random testing, and for former participants while they remain in the custody of the state or local government.</w:t>
      </w:r>
    </w:p>
    <w:p w14:paraId="11C9E50E" w14:textId="77777777" w:rsidR="00BA5B8E" w:rsidRPr="002811B2" w:rsidRDefault="00BA5B8E" w:rsidP="00BA5B8E">
      <w:pPr>
        <w:pStyle w:val="Body1"/>
        <w:numPr>
          <w:ilvl w:val="0"/>
          <w:numId w:val="8"/>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Prepare participants for successful community reintegration, including post-release referral to appropriate evidence-based aftercare treatment and service providers that support the use of medication-assisted treatment.</w:t>
      </w:r>
    </w:p>
    <w:p w14:paraId="09650EF3" w14:textId="77777777" w:rsidR="00BA5B8E" w:rsidRDefault="00BA5B8E" w:rsidP="00BA5B8E">
      <w:pPr>
        <w:pStyle w:val="Body1"/>
        <w:numPr>
          <w:ilvl w:val="0"/>
          <w:numId w:val="8"/>
        </w:numPr>
        <w:rPr>
          <w:rFonts w:asciiTheme="majorHAnsi" w:eastAsia="Helvetica" w:hAnsiTheme="majorHAnsi" w:cstheme="majorHAnsi"/>
          <w:sz w:val="24"/>
          <w:szCs w:val="24"/>
        </w:rPr>
      </w:pPr>
      <w:r>
        <w:rPr>
          <w:rFonts w:asciiTheme="majorHAnsi" w:eastAsia="Helvetica" w:hAnsiTheme="majorHAnsi" w:cstheme="majorHAnsi"/>
          <w:sz w:val="24"/>
          <w:szCs w:val="24"/>
        </w:rPr>
        <w:t>Separate the treatment population from the general correctional population.</w:t>
      </w:r>
    </w:p>
    <w:p w14:paraId="04FB30FC" w14:textId="77777777" w:rsidR="00BA5B8E" w:rsidRPr="002811B2" w:rsidRDefault="00BA5B8E" w:rsidP="00BA5B8E">
      <w:pPr>
        <w:pStyle w:val="Body1"/>
        <w:numPr>
          <w:ilvl w:val="0"/>
          <w:numId w:val="8"/>
        </w:numPr>
        <w:rPr>
          <w:rFonts w:asciiTheme="majorHAnsi" w:eastAsia="Helvetica" w:hAnsiTheme="majorHAnsi" w:cstheme="majorHAnsi"/>
          <w:sz w:val="24"/>
          <w:szCs w:val="24"/>
        </w:rPr>
      </w:pPr>
      <w:r>
        <w:rPr>
          <w:rFonts w:asciiTheme="majorHAnsi" w:eastAsia="Helvetica" w:hAnsiTheme="majorHAnsi" w:cstheme="majorHAnsi"/>
          <w:sz w:val="24"/>
          <w:szCs w:val="24"/>
        </w:rPr>
        <w:lastRenderedPageBreak/>
        <w:t xml:space="preserve">Provide aftercare services that must involve coordination between correctional treatment program and other social service and rehabilitation programs, such as education and job training, probation supervision, self-help, and peer group programs. </w:t>
      </w:r>
    </w:p>
    <w:p w14:paraId="3392E992" w14:textId="77777777" w:rsidR="00BA5B8E" w:rsidRPr="002811B2" w:rsidRDefault="00BA5B8E" w:rsidP="00BA5B8E">
      <w:pPr>
        <w:pStyle w:val="Body1"/>
        <w:rPr>
          <w:rFonts w:asciiTheme="majorHAnsi" w:eastAsia="Helvetica" w:hAnsiTheme="majorHAnsi" w:cstheme="majorHAnsi"/>
          <w:sz w:val="24"/>
          <w:szCs w:val="24"/>
        </w:rPr>
      </w:pPr>
    </w:p>
    <w:p w14:paraId="26175E75" w14:textId="77777777" w:rsidR="00BA5B8E" w:rsidRPr="002811B2" w:rsidRDefault="00BA5B8E" w:rsidP="00BA5B8E">
      <w:pPr>
        <w:pStyle w:val="Body1"/>
        <w:rPr>
          <w:rFonts w:asciiTheme="majorHAnsi" w:eastAsia="Helvetica" w:hAnsiTheme="majorHAnsi" w:cstheme="majorHAnsi"/>
          <w:sz w:val="24"/>
          <w:szCs w:val="24"/>
        </w:rPr>
      </w:pPr>
      <w:r>
        <w:rPr>
          <w:rFonts w:asciiTheme="majorHAnsi" w:eastAsia="Helvetica" w:hAnsiTheme="majorHAnsi" w:cstheme="majorHAnsi"/>
          <w:sz w:val="24"/>
          <w:szCs w:val="24"/>
        </w:rPr>
        <w:t xml:space="preserve">Priority consideration will be given to support programs in rural and tribal areas. </w:t>
      </w:r>
    </w:p>
    <w:p w14:paraId="698F6EDD" w14:textId="77777777" w:rsidR="00BA5B8E" w:rsidRPr="002811B2" w:rsidRDefault="00BA5B8E" w:rsidP="00BA5B8E">
      <w:pPr>
        <w:pStyle w:val="Body1"/>
        <w:rPr>
          <w:rFonts w:asciiTheme="majorHAnsi" w:eastAsia="Helvetica" w:hAnsiTheme="majorHAnsi" w:cstheme="majorHAnsi"/>
          <w:sz w:val="24"/>
          <w:szCs w:val="24"/>
        </w:rPr>
      </w:pPr>
    </w:p>
    <w:p w14:paraId="3E9D159D" w14:textId="77777777" w:rsidR="00BA5B8E" w:rsidRPr="00975B9F" w:rsidRDefault="00BA5B8E" w:rsidP="00BA5B8E">
      <w:pPr>
        <w:pStyle w:val="Body1"/>
        <w:rPr>
          <w:rFonts w:asciiTheme="majorHAnsi" w:eastAsia="Helvetica" w:hAnsiTheme="majorHAnsi" w:cstheme="majorHAnsi"/>
          <w:b/>
          <w:sz w:val="24"/>
          <w:szCs w:val="24"/>
        </w:rPr>
      </w:pPr>
      <w:r w:rsidRPr="00975B9F">
        <w:rPr>
          <w:rFonts w:asciiTheme="majorHAnsi" w:eastAsia="Helvetica" w:hAnsiTheme="majorHAnsi" w:cstheme="majorHAnsi"/>
          <w:b/>
          <w:sz w:val="24"/>
          <w:szCs w:val="24"/>
        </w:rPr>
        <w:t>Evidence-Based Programs or Practices</w:t>
      </w:r>
    </w:p>
    <w:p w14:paraId="2B52EF25" w14:textId="77777777" w:rsidR="00BA5B8E" w:rsidRPr="002811B2" w:rsidRDefault="00BA5B8E" w:rsidP="00BA5B8E">
      <w:pPr>
        <w:pStyle w:val="Body1"/>
        <w:rPr>
          <w:rFonts w:asciiTheme="majorHAnsi" w:eastAsia="Helvetica" w:hAnsiTheme="majorHAnsi" w:cstheme="majorHAnsi"/>
          <w:sz w:val="24"/>
          <w:szCs w:val="24"/>
        </w:rPr>
      </w:pPr>
      <w:r w:rsidRPr="002811B2">
        <w:rPr>
          <w:rFonts w:asciiTheme="majorHAnsi" w:eastAsia="Helvetica" w:hAnsiTheme="majorHAnsi" w:cstheme="majorHAnsi"/>
          <w:sz w:val="24"/>
          <w:szCs w:val="24"/>
        </w:rPr>
        <w:t>CJCC supports the Office of Justice Programs’ (OJP) strong emphasis on the use of data and evidence in policy making and program development in criminal justice. OJP is committed to:</w:t>
      </w:r>
    </w:p>
    <w:p w14:paraId="27AD2061" w14:textId="77777777" w:rsidR="00BA5B8E" w:rsidRPr="002811B2" w:rsidRDefault="00BA5B8E" w:rsidP="00BA5B8E">
      <w:pPr>
        <w:pStyle w:val="Body1"/>
        <w:rPr>
          <w:rFonts w:asciiTheme="majorHAnsi" w:eastAsia="Helvetica" w:hAnsiTheme="majorHAnsi" w:cstheme="majorHAnsi"/>
          <w:sz w:val="24"/>
          <w:szCs w:val="24"/>
        </w:rPr>
      </w:pPr>
    </w:p>
    <w:p w14:paraId="37BFFD15" w14:textId="77777777" w:rsidR="00BA5B8E" w:rsidRPr="002811B2" w:rsidRDefault="00BA5B8E" w:rsidP="00BA5B8E">
      <w:pPr>
        <w:pStyle w:val="Body1"/>
        <w:numPr>
          <w:ilvl w:val="0"/>
          <w:numId w:val="9"/>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Improving the quantity and quality of evidence OJP generates.</w:t>
      </w:r>
    </w:p>
    <w:p w14:paraId="5B5CF248" w14:textId="77777777" w:rsidR="00BA5B8E" w:rsidRPr="002811B2" w:rsidRDefault="00BA5B8E" w:rsidP="00BA5B8E">
      <w:pPr>
        <w:pStyle w:val="Body1"/>
        <w:numPr>
          <w:ilvl w:val="0"/>
          <w:numId w:val="9"/>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Integrating evidence into program, practice, and policy decisions within OJP and the field.</w:t>
      </w:r>
    </w:p>
    <w:p w14:paraId="17C7A454" w14:textId="77777777" w:rsidR="00BA5B8E" w:rsidRPr="002811B2" w:rsidRDefault="00BA5B8E" w:rsidP="00BA5B8E">
      <w:pPr>
        <w:pStyle w:val="Body1"/>
        <w:numPr>
          <w:ilvl w:val="0"/>
          <w:numId w:val="9"/>
        </w:numPr>
        <w:rPr>
          <w:rFonts w:asciiTheme="majorHAnsi" w:eastAsia="Helvetica" w:hAnsiTheme="majorHAnsi" w:cstheme="majorHAnsi"/>
          <w:sz w:val="24"/>
          <w:szCs w:val="24"/>
        </w:rPr>
      </w:pPr>
      <w:r w:rsidRPr="002811B2">
        <w:rPr>
          <w:rFonts w:asciiTheme="majorHAnsi" w:eastAsia="Helvetica" w:hAnsiTheme="majorHAnsi" w:cstheme="majorHAnsi"/>
          <w:sz w:val="24"/>
          <w:szCs w:val="24"/>
        </w:rPr>
        <w:t>Improving the translation of evidence into practice.</w:t>
      </w:r>
    </w:p>
    <w:p w14:paraId="60F7DAC5" w14:textId="77777777" w:rsidR="00BA5B8E" w:rsidRPr="002811B2" w:rsidRDefault="00BA5B8E" w:rsidP="00BA5B8E">
      <w:pPr>
        <w:pStyle w:val="Body1"/>
        <w:rPr>
          <w:rFonts w:asciiTheme="majorHAnsi" w:eastAsia="Helvetica" w:hAnsiTheme="majorHAnsi" w:cstheme="majorHAnsi"/>
          <w:sz w:val="24"/>
          <w:szCs w:val="24"/>
        </w:rPr>
      </w:pPr>
    </w:p>
    <w:p w14:paraId="1F909082" w14:textId="77777777" w:rsidR="00BA5B8E" w:rsidRPr="009A0694" w:rsidRDefault="00BA5B8E" w:rsidP="00BA5B8E">
      <w:pPr>
        <w:pStyle w:val="Body1"/>
        <w:rPr>
          <w:rStyle w:val="Hyperlink"/>
          <w:rFonts w:asciiTheme="majorHAnsi" w:eastAsia="Helvetica" w:hAnsiTheme="majorHAnsi" w:cstheme="majorHAnsi"/>
          <w:sz w:val="24"/>
          <w:szCs w:val="24"/>
        </w:rPr>
      </w:pPr>
      <w:r w:rsidRPr="002811B2">
        <w:rPr>
          <w:rFonts w:asciiTheme="majorHAnsi" w:eastAsia="Helvetica" w:hAnsiTheme="majorHAnsi" w:cstheme="majorHAnsi"/>
          <w:sz w:val="24"/>
          <w:szCs w:val="24"/>
        </w:rPr>
        <w:t xml:space="preserve">OJP considers programs and practices to be evidence-based when their effectiveness has been demonstrated by causal evidence, generally obtained through one or more outcome evaluations. Causal evidence documents a relationship between an activity or intervention (including technology) and its intended outcome, including measuring the direction and size of a change, and the extent to which a change may be attributed to the activity or intervention. </w:t>
      </w:r>
      <w:r>
        <w:rPr>
          <w:rFonts w:asciiTheme="majorHAnsi" w:eastAsia="Helvetica" w:hAnsiTheme="majorHAnsi" w:cstheme="majorHAnsi"/>
          <w:sz w:val="24"/>
          <w:szCs w:val="24"/>
        </w:rPr>
        <w:t xml:space="preserve">For additional information and resources on evidence-based programs or practices, see the </w:t>
      </w:r>
      <w:r>
        <w:rPr>
          <w:rFonts w:asciiTheme="majorHAnsi" w:eastAsia="Helvetica" w:hAnsiTheme="majorHAnsi" w:cstheme="majorHAnsi"/>
          <w:sz w:val="24"/>
          <w:szCs w:val="24"/>
        </w:rPr>
        <w:fldChar w:fldCharType="begin"/>
      </w:r>
      <w:r>
        <w:rPr>
          <w:rFonts w:asciiTheme="majorHAnsi" w:eastAsia="Helvetica" w:hAnsiTheme="majorHAnsi" w:cstheme="majorHAnsi"/>
          <w:sz w:val="24"/>
          <w:szCs w:val="24"/>
        </w:rPr>
        <w:instrText xml:space="preserve"> HYPERLINK "https://ojp.gov/funding/Apply/Resources/Grant-App-Resource-Guide.htm" </w:instrText>
      </w:r>
      <w:r>
        <w:rPr>
          <w:rFonts w:asciiTheme="majorHAnsi" w:eastAsia="Helvetica" w:hAnsiTheme="majorHAnsi" w:cstheme="majorHAnsi"/>
          <w:sz w:val="24"/>
          <w:szCs w:val="24"/>
        </w:rPr>
        <w:fldChar w:fldCharType="separate"/>
      </w:r>
      <w:r w:rsidRPr="009A0694">
        <w:rPr>
          <w:rStyle w:val="Hyperlink"/>
          <w:rFonts w:asciiTheme="majorHAnsi" w:eastAsia="Helvetica" w:hAnsiTheme="majorHAnsi" w:cstheme="majorHAnsi"/>
          <w:sz w:val="24"/>
          <w:szCs w:val="24"/>
        </w:rPr>
        <w:t>OJP Grant</w:t>
      </w:r>
    </w:p>
    <w:p w14:paraId="08049602" w14:textId="77777777" w:rsidR="00BA5B8E" w:rsidRPr="002811B2" w:rsidRDefault="00BA5B8E" w:rsidP="00BA5B8E">
      <w:pPr>
        <w:pStyle w:val="Body1"/>
        <w:rPr>
          <w:rFonts w:asciiTheme="majorHAnsi" w:eastAsia="Helvetica" w:hAnsiTheme="majorHAnsi" w:cstheme="majorHAnsi"/>
          <w:sz w:val="24"/>
          <w:szCs w:val="24"/>
        </w:rPr>
      </w:pPr>
      <w:r w:rsidRPr="009A0694">
        <w:rPr>
          <w:rStyle w:val="Hyperlink"/>
          <w:rFonts w:asciiTheme="majorHAnsi" w:eastAsia="Helvetica" w:hAnsiTheme="majorHAnsi" w:cstheme="majorHAnsi"/>
          <w:sz w:val="24"/>
          <w:szCs w:val="24"/>
        </w:rPr>
        <w:t>Application Resource Guide.</w:t>
      </w:r>
      <w:r>
        <w:rPr>
          <w:rFonts w:asciiTheme="majorHAnsi" w:eastAsia="Helvetica" w:hAnsiTheme="majorHAnsi" w:cstheme="majorHAnsi"/>
          <w:sz w:val="24"/>
          <w:szCs w:val="24"/>
        </w:rPr>
        <w:fldChar w:fldCharType="end"/>
      </w:r>
    </w:p>
    <w:p w14:paraId="32FB88D8" w14:textId="77777777" w:rsidR="00BA5B8E" w:rsidRPr="002811B2" w:rsidRDefault="00BA5B8E" w:rsidP="00BA5B8E">
      <w:pPr>
        <w:pStyle w:val="Body1"/>
        <w:rPr>
          <w:rFonts w:asciiTheme="majorHAnsi" w:eastAsia="Helvetica" w:hAnsiTheme="majorHAnsi" w:cstheme="majorHAnsi"/>
          <w:sz w:val="24"/>
          <w:szCs w:val="24"/>
        </w:rPr>
      </w:pPr>
    </w:p>
    <w:p w14:paraId="6151C42D" w14:textId="4B3E0AF4" w:rsidR="00BA5B8E" w:rsidRDefault="00BA5B8E" w:rsidP="008A03B4">
      <w:pPr>
        <w:pStyle w:val="Body1"/>
        <w:rPr>
          <w:rFonts w:asciiTheme="majorHAnsi" w:eastAsia="Helvetica" w:hAnsiTheme="majorHAnsi" w:cstheme="majorHAnsi"/>
          <w:sz w:val="24"/>
          <w:szCs w:val="24"/>
        </w:rPr>
      </w:pPr>
      <w:r w:rsidRPr="002811B2">
        <w:rPr>
          <w:rFonts w:asciiTheme="majorHAnsi" w:eastAsia="Helvetica" w:hAnsiTheme="majorHAnsi" w:cstheme="majorHAnsi"/>
          <w:sz w:val="24"/>
          <w:szCs w:val="24"/>
        </w:rPr>
        <w:t xml:space="preserve">Applicants are strongly urged to provide substance use disorder treatment practices and services that have a demonstrated evidence base and that are appropriate for the target population. Applicants should identify the evidence-based practice being proposed for implementation, identify and discuss the evidence that shows that the practice is effective, discuss the population(s) for which this practice has been shown to be effective, and show that it is appropriate for the proposed target population. Applicants can find information on evidence-based treatment practices in SAMHSA’s </w:t>
      </w:r>
      <w:r w:rsidRPr="002811B2">
        <w:rPr>
          <w:rFonts w:asciiTheme="majorHAnsi" w:eastAsia="Helvetica" w:hAnsiTheme="majorHAnsi" w:cstheme="majorHAnsi"/>
          <w:i/>
          <w:sz w:val="24"/>
          <w:szCs w:val="24"/>
        </w:rPr>
        <w:t>Guide to Evidence-Based Practices</w:t>
      </w:r>
      <w:r w:rsidRPr="002811B2">
        <w:rPr>
          <w:rFonts w:asciiTheme="majorHAnsi" w:eastAsia="Helvetica" w:hAnsiTheme="majorHAnsi" w:cstheme="majorHAnsi"/>
          <w:sz w:val="24"/>
          <w:szCs w:val="24"/>
        </w:rPr>
        <w:t xml:space="preserve"> available at </w:t>
      </w:r>
      <w:hyperlink r:id="rId13" w:history="1">
        <w:r w:rsidRPr="002811B2">
          <w:rPr>
            <w:rStyle w:val="Hyperlink"/>
            <w:rFonts w:asciiTheme="majorHAnsi" w:eastAsia="Helvetica" w:hAnsiTheme="majorHAnsi" w:cstheme="majorHAnsi"/>
            <w:sz w:val="24"/>
            <w:szCs w:val="24"/>
          </w:rPr>
          <w:t>www.samhsa.gov/ebpwebguide</w:t>
        </w:r>
      </w:hyperlink>
      <w:r w:rsidRPr="002811B2">
        <w:rPr>
          <w:rFonts w:asciiTheme="majorHAnsi" w:eastAsia="Helvetica" w:hAnsiTheme="majorHAnsi" w:cstheme="majorHAnsi"/>
          <w:sz w:val="24"/>
          <w:szCs w:val="24"/>
        </w:rPr>
        <w:t xml:space="preserve">. Note that SAMHSA’s </w:t>
      </w:r>
      <w:r w:rsidRPr="002811B2">
        <w:rPr>
          <w:rFonts w:asciiTheme="majorHAnsi" w:eastAsia="Helvetica" w:hAnsiTheme="majorHAnsi" w:cstheme="majorHAnsi"/>
          <w:i/>
          <w:sz w:val="24"/>
          <w:szCs w:val="24"/>
        </w:rPr>
        <w:t>Guide</w:t>
      </w:r>
      <w:r w:rsidRPr="002811B2">
        <w:rPr>
          <w:rFonts w:asciiTheme="majorHAnsi" w:eastAsia="Helvetica" w:hAnsiTheme="majorHAnsi" w:cstheme="majorHAnsi"/>
          <w:sz w:val="24"/>
          <w:szCs w:val="24"/>
        </w:rPr>
        <w:t xml:space="preserve"> references the </w:t>
      </w:r>
      <w:hyperlink r:id="rId14" w:history="1">
        <w:r w:rsidRPr="002811B2">
          <w:rPr>
            <w:rStyle w:val="Hyperlink"/>
            <w:rFonts w:asciiTheme="majorHAnsi" w:eastAsia="Helvetica" w:hAnsiTheme="majorHAnsi" w:cstheme="majorHAnsi"/>
            <w:sz w:val="24"/>
            <w:szCs w:val="24"/>
          </w:rPr>
          <w:t>National Registry of Evidence-Based Programs and Practices (NREPP)</w:t>
        </w:r>
      </w:hyperlink>
      <w:r w:rsidRPr="002811B2">
        <w:rPr>
          <w:rFonts w:asciiTheme="majorHAnsi" w:eastAsia="Helvetica" w:hAnsiTheme="majorHAnsi" w:cstheme="majorHAnsi"/>
          <w:sz w:val="24"/>
          <w:szCs w:val="24"/>
        </w:rPr>
        <w:t>, a searchable database of interventions for the prevention and treatment of mental and substance use disorders.</w:t>
      </w:r>
    </w:p>
    <w:p w14:paraId="26371194" w14:textId="77777777" w:rsidR="008A03B4" w:rsidRPr="008A03B4" w:rsidRDefault="008A03B4" w:rsidP="008A03B4">
      <w:pPr>
        <w:pStyle w:val="Body1"/>
        <w:rPr>
          <w:rFonts w:asciiTheme="majorHAnsi" w:eastAsia="Helvetica" w:hAnsiTheme="majorHAnsi" w:cstheme="majorHAnsi"/>
          <w:sz w:val="24"/>
          <w:szCs w:val="24"/>
        </w:rPr>
      </w:pPr>
    </w:p>
    <w:p w14:paraId="18DFCF7C" w14:textId="77777777" w:rsidR="00BA5B8E" w:rsidRPr="002811B2" w:rsidRDefault="00BA5B8E" w:rsidP="00BA5B8E">
      <w:pPr>
        <w:rPr>
          <w:rFonts w:asciiTheme="majorHAnsi" w:hAnsiTheme="majorHAnsi" w:cstheme="majorHAnsi"/>
          <w:i/>
        </w:rPr>
      </w:pPr>
      <w:r w:rsidRPr="002811B2">
        <w:rPr>
          <w:rFonts w:asciiTheme="majorHAnsi" w:hAnsiTheme="majorHAnsi" w:cstheme="majorHAnsi"/>
          <w:b/>
          <w:i/>
        </w:rPr>
        <w:t>SUBGRANTEE COMPLIANCE</w:t>
      </w:r>
    </w:p>
    <w:p w14:paraId="5D27996B" w14:textId="77777777" w:rsidR="00BA5B8E" w:rsidRPr="00EA770B" w:rsidRDefault="00BA5B8E" w:rsidP="00BA5B8E">
      <w:pPr>
        <w:rPr>
          <w:rFonts w:asciiTheme="majorHAnsi" w:hAnsiTheme="majorHAnsi" w:cstheme="majorHAnsi"/>
          <w:b/>
          <w:i/>
        </w:rPr>
      </w:pPr>
      <w:r w:rsidRPr="00EA770B">
        <w:rPr>
          <w:rFonts w:asciiTheme="majorHAnsi" w:hAnsiTheme="majorHAnsi" w:cstheme="majorHAnsi"/>
          <w:b/>
        </w:rPr>
        <w:t>Grants Management</w:t>
      </w:r>
    </w:p>
    <w:p w14:paraId="533581C0" w14:textId="77777777" w:rsidR="00BA5B8E" w:rsidRPr="002811B2" w:rsidRDefault="00BA5B8E" w:rsidP="00BA5B8E">
      <w:pPr>
        <w:rPr>
          <w:rFonts w:asciiTheme="majorHAnsi" w:hAnsiTheme="majorHAnsi" w:cstheme="majorHAnsi"/>
          <w:i/>
        </w:rPr>
      </w:pPr>
      <w:r w:rsidRPr="002811B2">
        <w:rPr>
          <w:rFonts w:asciiTheme="majorHAnsi" w:hAnsiTheme="majorHAnsi" w:cstheme="majorHAnsi"/>
        </w:rPr>
        <w:t>Subgrantees must abide by the grant requirements below as well as all “Special Conditions” provided at the time an award is made.</w:t>
      </w:r>
    </w:p>
    <w:p w14:paraId="46BF8176" w14:textId="77777777" w:rsidR="00BA5B8E" w:rsidRPr="002811B2" w:rsidRDefault="00BA5B8E" w:rsidP="00BA5B8E">
      <w:pPr>
        <w:pStyle w:val="ListParagraph"/>
        <w:widowControl w:val="0"/>
        <w:numPr>
          <w:ilvl w:val="0"/>
          <w:numId w:val="3"/>
        </w:numPr>
        <w:spacing w:after="0"/>
        <w:rPr>
          <w:rFonts w:asciiTheme="majorHAnsi" w:hAnsiTheme="majorHAnsi" w:cstheme="majorHAnsi"/>
          <w:i/>
        </w:rPr>
      </w:pPr>
      <w:r w:rsidRPr="002811B2">
        <w:rPr>
          <w:rFonts w:asciiTheme="majorHAnsi" w:hAnsiTheme="majorHAnsi" w:cstheme="majorHAnsi"/>
        </w:rPr>
        <w:t xml:space="preserve">All subgrantees must have a DUNS (Data Universal Numbering System) number. This is a unique nine-digit sequence recognized as the universal standard for identifying and keeping track of entities receiving federal funds. The DUNS number will be used throughout the lifecycle of the grant. Obtaining a DUNS number is a simple, one-time activity. Call 1-866-705-5711 or apply online at </w:t>
      </w:r>
      <w:hyperlink r:id="rId15" w:history="1">
        <w:r w:rsidRPr="002811B2">
          <w:rPr>
            <w:rStyle w:val="Hyperlink"/>
            <w:rFonts w:asciiTheme="majorHAnsi" w:hAnsiTheme="majorHAnsi" w:cstheme="majorHAnsi"/>
          </w:rPr>
          <w:t>www.dnb.com/us/</w:t>
        </w:r>
      </w:hyperlink>
      <w:r w:rsidRPr="002811B2">
        <w:rPr>
          <w:rFonts w:asciiTheme="majorHAnsi" w:hAnsiTheme="majorHAnsi" w:cstheme="majorHAnsi"/>
        </w:rPr>
        <w:t xml:space="preserve">. </w:t>
      </w:r>
    </w:p>
    <w:p w14:paraId="3BD6561F" w14:textId="77777777" w:rsidR="00BA5B8E" w:rsidRPr="002811B2" w:rsidRDefault="00BA5B8E" w:rsidP="00BA5B8E">
      <w:pPr>
        <w:pStyle w:val="ListParagraph"/>
        <w:widowControl w:val="0"/>
        <w:numPr>
          <w:ilvl w:val="0"/>
          <w:numId w:val="3"/>
        </w:numPr>
        <w:spacing w:after="0"/>
        <w:rPr>
          <w:rFonts w:asciiTheme="majorHAnsi" w:hAnsiTheme="majorHAnsi" w:cstheme="majorHAnsi"/>
          <w:i/>
          <w:u w:val="single"/>
        </w:rPr>
      </w:pPr>
      <w:r w:rsidRPr="002811B2">
        <w:rPr>
          <w:rFonts w:asciiTheme="majorHAnsi" w:hAnsiTheme="majorHAnsi" w:cstheme="majorHAnsi"/>
        </w:rPr>
        <w:lastRenderedPageBreak/>
        <w:t xml:space="preserve">All subgrantees must maintain current registrations in the System for Award Management (SAM), formerly the Central Contractor Registration (CCR) database. The SAM database is the repository for standard information about federal financial assistance, applicants, recipients, and sub-recipients. Information about registration procedures can be accessed at: </w:t>
      </w:r>
      <w:hyperlink r:id="rId16" w:history="1">
        <w:r w:rsidRPr="002811B2">
          <w:rPr>
            <w:rStyle w:val="Hyperlink"/>
            <w:rFonts w:asciiTheme="majorHAnsi" w:hAnsiTheme="majorHAnsi" w:cstheme="majorHAnsi"/>
          </w:rPr>
          <w:t>www.sam.gov</w:t>
        </w:r>
      </w:hyperlink>
      <w:r w:rsidRPr="002811B2">
        <w:rPr>
          <w:rFonts w:asciiTheme="majorHAnsi" w:hAnsiTheme="majorHAnsi" w:cstheme="majorHAnsi"/>
        </w:rPr>
        <w:t xml:space="preserve">. If your organization was previously registered in CCR and you have not yet made the migration to SAM, information about registration procedures can be accessed at </w:t>
      </w:r>
      <w:hyperlink r:id="rId17" w:history="1">
        <w:r w:rsidRPr="002811B2">
          <w:rPr>
            <w:rStyle w:val="Hyperlink"/>
            <w:rFonts w:asciiTheme="majorHAnsi" w:hAnsiTheme="majorHAnsi" w:cstheme="majorHAnsi"/>
          </w:rPr>
          <w:t>www.sam.gov</w:t>
        </w:r>
      </w:hyperlink>
      <w:r w:rsidRPr="002811B2">
        <w:rPr>
          <w:rFonts w:asciiTheme="majorHAnsi" w:hAnsiTheme="majorHAnsi" w:cstheme="majorHAnsi"/>
        </w:rPr>
        <w:t>.</w:t>
      </w:r>
    </w:p>
    <w:p w14:paraId="6C15FFBA" w14:textId="59F81744" w:rsidR="00BA5B8E" w:rsidRPr="008A03B4" w:rsidRDefault="00BA5B8E" w:rsidP="00BA5B8E">
      <w:pPr>
        <w:pStyle w:val="ListParagraph"/>
        <w:widowControl w:val="0"/>
        <w:numPr>
          <w:ilvl w:val="0"/>
          <w:numId w:val="3"/>
        </w:numPr>
        <w:spacing w:after="0"/>
        <w:rPr>
          <w:rFonts w:asciiTheme="majorHAnsi" w:hAnsiTheme="majorHAnsi" w:cstheme="majorHAnsi"/>
          <w:i/>
        </w:rPr>
      </w:pPr>
      <w:r w:rsidRPr="002811B2">
        <w:rPr>
          <w:rFonts w:asciiTheme="majorHAnsi" w:hAnsiTheme="majorHAnsi" w:cstheme="majorHAnsi"/>
        </w:rPr>
        <w:t xml:space="preserve">All subgrantees must submit performance measures in a timely manner via the Performance Measurement Tool (PMT) online platform through the U.S. Department of Justice. Numerical data </w:t>
      </w:r>
      <w:r>
        <w:rPr>
          <w:rFonts w:asciiTheme="majorHAnsi" w:hAnsiTheme="majorHAnsi" w:cstheme="majorHAnsi"/>
        </w:rPr>
        <w:t>is</w:t>
      </w:r>
      <w:r w:rsidRPr="002811B2">
        <w:rPr>
          <w:rFonts w:asciiTheme="majorHAnsi" w:hAnsiTheme="majorHAnsi" w:cstheme="majorHAnsi"/>
        </w:rPr>
        <w:t xml:space="preserve"> reported quarterly, and narrative reported annually.</w:t>
      </w:r>
    </w:p>
    <w:p w14:paraId="1DA17009" w14:textId="77777777" w:rsidR="008A03B4" w:rsidRPr="008A03B4" w:rsidRDefault="008A03B4" w:rsidP="008A03B4">
      <w:pPr>
        <w:pStyle w:val="ListParagraph"/>
        <w:widowControl w:val="0"/>
        <w:spacing w:after="0"/>
        <w:rPr>
          <w:rFonts w:asciiTheme="majorHAnsi" w:hAnsiTheme="majorHAnsi" w:cstheme="majorHAnsi"/>
          <w:i/>
        </w:rPr>
      </w:pPr>
    </w:p>
    <w:p w14:paraId="230075F6" w14:textId="77777777" w:rsidR="00BA5B8E" w:rsidRPr="009A0694" w:rsidRDefault="00BA5B8E" w:rsidP="00BA5B8E">
      <w:pPr>
        <w:rPr>
          <w:rFonts w:asciiTheme="majorHAnsi" w:hAnsiTheme="majorHAnsi" w:cstheme="majorHAnsi"/>
          <w:b/>
          <w:i/>
        </w:rPr>
      </w:pPr>
      <w:r w:rsidRPr="009A0694">
        <w:rPr>
          <w:rFonts w:asciiTheme="majorHAnsi" w:hAnsiTheme="majorHAnsi" w:cstheme="majorHAnsi"/>
          <w:b/>
        </w:rPr>
        <w:t>Supplanting</w:t>
      </w:r>
    </w:p>
    <w:p w14:paraId="63BA2DB7" w14:textId="77777777" w:rsidR="00BA5B8E" w:rsidRDefault="00BA5B8E" w:rsidP="00BA5B8E">
      <w:pPr>
        <w:rPr>
          <w:rFonts w:asciiTheme="majorHAnsi" w:hAnsiTheme="majorHAnsi" w:cstheme="majorHAnsi"/>
        </w:rPr>
      </w:pPr>
      <w:r w:rsidRPr="002811B2">
        <w:rPr>
          <w:rFonts w:asciiTheme="majorHAnsi" w:hAnsiTheme="majorHAnsi" w:cstheme="majorHAnsi"/>
        </w:rPr>
        <w:t>Federal funds must be used to supplement existing funds for program activities and cannot replace, or supplant, non-federal funds that have been appropriated for the same purpose.</w:t>
      </w:r>
    </w:p>
    <w:p w14:paraId="7878AD07" w14:textId="77777777" w:rsidR="00BA5B8E" w:rsidRDefault="00BA5B8E" w:rsidP="00BA5B8E">
      <w:pPr>
        <w:pStyle w:val="Body1"/>
        <w:rPr>
          <w:rFonts w:asciiTheme="majorHAnsi" w:eastAsia="Helvetica" w:hAnsiTheme="majorHAnsi" w:cstheme="majorHAnsi"/>
          <w:b/>
          <w:sz w:val="24"/>
          <w:szCs w:val="24"/>
        </w:rPr>
      </w:pPr>
      <w:r>
        <w:rPr>
          <w:rFonts w:asciiTheme="majorHAnsi" w:eastAsia="Helvetica" w:hAnsiTheme="majorHAnsi" w:cstheme="majorHAnsi"/>
          <w:b/>
          <w:sz w:val="24"/>
          <w:szCs w:val="24"/>
        </w:rPr>
        <w:t>Budget</w:t>
      </w:r>
    </w:p>
    <w:p w14:paraId="4892E6CB" w14:textId="77777777" w:rsidR="00BA5B8E" w:rsidRDefault="00BA5B8E" w:rsidP="00BA5B8E">
      <w:pPr>
        <w:pStyle w:val="Body1"/>
        <w:rPr>
          <w:rFonts w:asciiTheme="majorHAnsi" w:eastAsia="Helvetica" w:hAnsiTheme="majorHAnsi" w:cstheme="majorHAnsi"/>
          <w:sz w:val="24"/>
          <w:szCs w:val="24"/>
        </w:rPr>
      </w:pPr>
      <w:r>
        <w:rPr>
          <w:rFonts w:asciiTheme="majorHAnsi" w:eastAsia="Helvetica" w:hAnsiTheme="majorHAnsi" w:cstheme="majorHAnsi"/>
          <w:sz w:val="24"/>
          <w:szCs w:val="24"/>
        </w:rPr>
        <w:t>Applicants must develop the estimated budget according to a standard format utilizing the form on CJCC’s website. Under each of the budget categories, the applicant must attach a budget narrative explaining the purpose for the funds.</w:t>
      </w:r>
    </w:p>
    <w:p w14:paraId="46ACE053" w14:textId="77777777" w:rsidR="00BA5B8E" w:rsidRPr="001C41EC" w:rsidRDefault="00BA5B8E" w:rsidP="00BA5B8E">
      <w:pPr>
        <w:pStyle w:val="Body1"/>
        <w:rPr>
          <w:rFonts w:asciiTheme="majorHAnsi" w:eastAsia="Helvetica" w:hAnsiTheme="majorHAnsi" w:cstheme="majorHAnsi"/>
          <w:sz w:val="24"/>
          <w:szCs w:val="24"/>
        </w:rPr>
      </w:pPr>
    </w:p>
    <w:p w14:paraId="71269D2D" w14:textId="77777777" w:rsidR="00BA5B8E" w:rsidRPr="009A0694" w:rsidRDefault="00BA5B8E" w:rsidP="00BA5B8E">
      <w:pPr>
        <w:pStyle w:val="Body1"/>
        <w:rPr>
          <w:rFonts w:asciiTheme="majorHAnsi" w:eastAsia="Helvetica" w:hAnsiTheme="majorHAnsi" w:cstheme="majorHAnsi"/>
          <w:b/>
          <w:sz w:val="24"/>
          <w:szCs w:val="24"/>
        </w:rPr>
      </w:pPr>
      <w:r>
        <w:rPr>
          <w:rFonts w:asciiTheme="majorHAnsi" w:eastAsia="Helvetica" w:hAnsiTheme="majorHAnsi" w:cstheme="majorHAnsi"/>
          <w:b/>
          <w:sz w:val="24"/>
          <w:szCs w:val="24"/>
        </w:rPr>
        <w:t>Restriction on Use of Funds</w:t>
      </w:r>
    </w:p>
    <w:p w14:paraId="7168BD0F" w14:textId="77777777" w:rsidR="00BA5B8E" w:rsidRPr="001C41EC" w:rsidRDefault="00BA5B8E" w:rsidP="00BA5B8E">
      <w:pPr>
        <w:autoSpaceDE w:val="0"/>
        <w:autoSpaceDN w:val="0"/>
        <w:adjustRightInd w:val="0"/>
        <w:spacing w:after="0"/>
        <w:rPr>
          <w:rFonts w:cs="Calibri Light"/>
          <w:color w:val="000000"/>
          <w:szCs w:val="22"/>
        </w:rPr>
      </w:pPr>
      <w:r w:rsidRPr="001C41EC">
        <w:rPr>
          <w:rFonts w:cs="Calibri Light"/>
          <w:color w:val="000000"/>
          <w:szCs w:val="22"/>
        </w:rPr>
        <w:t>Funds cannot be used directly or indirectly for security enhancements or equipment</w:t>
      </w:r>
      <w:r>
        <w:rPr>
          <w:rFonts w:cs="Calibri Light"/>
          <w:color w:val="000000"/>
          <w:szCs w:val="22"/>
        </w:rPr>
        <w:t>. I</w:t>
      </w:r>
      <w:r w:rsidRPr="001C41EC">
        <w:rPr>
          <w:rFonts w:cs="Calibri Light"/>
          <w:color w:val="000000"/>
          <w:szCs w:val="22"/>
        </w:rPr>
        <w:t xml:space="preserve">ndirect costs, not limited to expenses such as accounting, payroll data processing, purchasing, personnel, and building use, may not be requested through this grant program. In addition, the following items are prohibited: </w:t>
      </w:r>
    </w:p>
    <w:p w14:paraId="5A29D013" w14:textId="77777777" w:rsidR="00BA5B8E" w:rsidRPr="001C41EC" w:rsidRDefault="00BA5B8E" w:rsidP="00BA5B8E">
      <w:pPr>
        <w:numPr>
          <w:ilvl w:val="0"/>
          <w:numId w:val="10"/>
        </w:numPr>
        <w:autoSpaceDE w:val="0"/>
        <w:autoSpaceDN w:val="0"/>
        <w:adjustRightInd w:val="0"/>
        <w:spacing w:after="30" w:line="259" w:lineRule="auto"/>
        <w:rPr>
          <w:rFonts w:cs="Calibri Light"/>
          <w:color w:val="000000"/>
          <w:szCs w:val="22"/>
        </w:rPr>
      </w:pPr>
      <w:r w:rsidRPr="001C41EC">
        <w:rPr>
          <w:rFonts w:cs="Calibri Light"/>
          <w:color w:val="000000"/>
          <w:szCs w:val="22"/>
        </w:rPr>
        <w:t xml:space="preserve">Vehicles, vessels, or aircraft </w:t>
      </w:r>
    </w:p>
    <w:p w14:paraId="11204AD6" w14:textId="77777777" w:rsidR="00BA5B8E" w:rsidRPr="001C41EC" w:rsidRDefault="00BA5B8E" w:rsidP="00BA5B8E">
      <w:pPr>
        <w:numPr>
          <w:ilvl w:val="0"/>
          <w:numId w:val="10"/>
        </w:numPr>
        <w:autoSpaceDE w:val="0"/>
        <w:autoSpaceDN w:val="0"/>
        <w:adjustRightInd w:val="0"/>
        <w:spacing w:after="30" w:line="259" w:lineRule="auto"/>
        <w:rPr>
          <w:rFonts w:cs="Calibri Light"/>
          <w:color w:val="000000"/>
          <w:szCs w:val="22"/>
        </w:rPr>
      </w:pPr>
      <w:r w:rsidRPr="001C41EC">
        <w:rPr>
          <w:rFonts w:cs="Calibri Light"/>
          <w:color w:val="000000"/>
          <w:szCs w:val="22"/>
        </w:rPr>
        <w:t xml:space="preserve">Luxury items </w:t>
      </w:r>
    </w:p>
    <w:p w14:paraId="1EE3B6BB" w14:textId="77777777" w:rsidR="00BA5B8E" w:rsidRPr="001C41EC" w:rsidRDefault="00BA5B8E" w:rsidP="00BA5B8E">
      <w:pPr>
        <w:numPr>
          <w:ilvl w:val="0"/>
          <w:numId w:val="10"/>
        </w:numPr>
        <w:autoSpaceDE w:val="0"/>
        <w:autoSpaceDN w:val="0"/>
        <w:adjustRightInd w:val="0"/>
        <w:spacing w:after="30" w:line="259" w:lineRule="auto"/>
        <w:rPr>
          <w:rFonts w:cs="Calibri Light"/>
          <w:color w:val="000000"/>
          <w:szCs w:val="22"/>
        </w:rPr>
      </w:pPr>
      <w:r w:rsidRPr="001C41EC">
        <w:rPr>
          <w:rFonts w:cs="Calibri Light"/>
          <w:color w:val="000000"/>
          <w:szCs w:val="22"/>
        </w:rPr>
        <w:t xml:space="preserve">Real estate </w:t>
      </w:r>
    </w:p>
    <w:p w14:paraId="20E5E63F" w14:textId="77777777" w:rsidR="00BA5B8E" w:rsidRPr="001C41EC" w:rsidRDefault="00BA5B8E" w:rsidP="00BA5B8E">
      <w:pPr>
        <w:numPr>
          <w:ilvl w:val="0"/>
          <w:numId w:val="10"/>
        </w:numPr>
        <w:autoSpaceDE w:val="0"/>
        <w:autoSpaceDN w:val="0"/>
        <w:adjustRightInd w:val="0"/>
        <w:spacing w:after="30" w:line="259" w:lineRule="auto"/>
        <w:rPr>
          <w:rFonts w:cs="Calibri Light"/>
          <w:color w:val="000000"/>
          <w:szCs w:val="22"/>
        </w:rPr>
      </w:pPr>
      <w:r w:rsidRPr="001C41EC">
        <w:rPr>
          <w:rFonts w:cs="Calibri Light"/>
          <w:color w:val="000000"/>
          <w:szCs w:val="22"/>
        </w:rPr>
        <w:t xml:space="preserve">Lobbying </w:t>
      </w:r>
    </w:p>
    <w:p w14:paraId="2EBECF36" w14:textId="77777777" w:rsidR="00BA5B8E" w:rsidRPr="001C41EC" w:rsidRDefault="00BA5B8E" w:rsidP="00BA5B8E">
      <w:pPr>
        <w:numPr>
          <w:ilvl w:val="0"/>
          <w:numId w:val="10"/>
        </w:numPr>
        <w:autoSpaceDE w:val="0"/>
        <w:autoSpaceDN w:val="0"/>
        <w:adjustRightInd w:val="0"/>
        <w:spacing w:after="30" w:line="259" w:lineRule="auto"/>
        <w:rPr>
          <w:rFonts w:cs="Calibri Light"/>
          <w:color w:val="000000"/>
          <w:szCs w:val="22"/>
        </w:rPr>
      </w:pPr>
      <w:proofErr w:type="gramStart"/>
      <w:r w:rsidRPr="001C41EC">
        <w:rPr>
          <w:rFonts w:cs="Calibri Light"/>
          <w:color w:val="000000"/>
          <w:szCs w:val="22"/>
        </w:rPr>
        <w:t>Fundraising;</w:t>
      </w:r>
      <w:proofErr w:type="gramEnd"/>
      <w:r w:rsidRPr="001C41EC">
        <w:rPr>
          <w:rFonts w:cs="Calibri Light"/>
          <w:color w:val="000000"/>
          <w:szCs w:val="22"/>
        </w:rPr>
        <w:t xml:space="preserve"> </w:t>
      </w:r>
    </w:p>
    <w:p w14:paraId="692019AA" w14:textId="77777777" w:rsidR="00BA5B8E" w:rsidRDefault="00BA5B8E" w:rsidP="00BA5B8E">
      <w:pPr>
        <w:numPr>
          <w:ilvl w:val="0"/>
          <w:numId w:val="10"/>
        </w:numPr>
        <w:autoSpaceDE w:val="0"/>
        <w:autoSpaceDN w:val="0"/>
        <w:adjustRightInd w:val="0"/>
        <w:spacing w:after="30" w:line="259" w:lineRule="auto"/>
        <w:rPr>
          <w:rFonts w:cs="Calibri Light"/>
          <w:color w:val="000000"/>
          <w:szCs w:val="22"/>
        </w:rPr>
      </w:pPr>
      <w:r w:rsidRPr="001C41EC">
        <w:rPr>
          <w:rFonts w:cs="Calibri Light"/>
          <w:color w:val="000000"/>
          <w:szCs w:val="22"/>
        </w:rPr>
        <w:t xml:space="preserve">Construction projects </w:t>
      </w:r>
    </w:p>
    <w:p w14:paraId="0F8580CD" w14:textId="77777777" w:rsidR="00BA5B8E" w:rsidRPr="001C41EC" w:rsidRDefault="00BA5B8E" w:rsidP="00BA5B8E">
      <w:pPr>
        <w:numPr>
          <w:ilvl w:val="0"/>
          <w:numId w:val="10"/>
        </w:numPr>
        <w:autoSpaceDE w:val="0"/>
        <w:autoSpaceDN w:val="0"/>
        <w:adjustRightInd w:val="0"/>
        <w:spacing w:after="30" w:line="259" w:lineRule="auto"/>
        <w:rPr>
          <w:rFonts w:cs="Calibri Light"/>
          <w:color w:val="000000"/>
          <w:szCs w:val="22"/>
        </w:rPr>
      </w:pPr>
      <w:r>
        <w:rPr>
          <w:rFonts w:cs="Calibri Light"/>
          <w:color w:val="000000"/>
          <w:szCs w:val="22"/>
        </w:rPr>
        <w:t>Food and Beverage</w:t>
      </w:r>
    </w:p>
    <w:p w14:paraId="0FAAFD7C" w14:textId="77777777" w:rsidR="00BA5B8E" w:rsidRPr="001C41EC" w:rsidRDefault="00BA5B8E" w:rsidP="00BA5B8E">
      <w:pPr>
        <w:pStyle w:val="Body1"/>
        <w:rPr>
          <w:rFonts w:ascii="Calibri Light" w:eastAsia="Helvetica" w:hAnsi="Calibri Light" w:cs="Calibri Light"/>
          <w:sz w:val="28"/>
          <w:szCs w:val="24"/>
        </w:rPr>
      </w:pPr>
    </w:p>
    <w:p w14:paraId="2DCB3CB0" w14:textId="77777777" w:rsidR="00BA5B8E" w:rsidRPr="002811B2" w:rsidRDefault="00BA5B8E" w:rsidP="00BA5B8E">
      <w:pPr>
        <w:pStyle w:val="Body1"/>
        <w:rPr>
          <w:rFonts w:asciiTheme="majorHAnsi" w:eastAsia="Helvetica" w:hAnsiTheme="majorHAnsi" w:cstheme="majorHAnsi"/>
          <w:b/>
          <w:sz w:val="24"/>
          <w:szCs w:val="24"/>
          <w:u w:val="single"/>
        </w:rPr>
      </w:pPr>
      <w:r w:rsidRPr="002811B2">
        <w:rPr>
          <w:rFonts w:asciiTheme="majorHAnsi" w:eastAsia="Helvetica" w:hAnsiTheme="majorHAnsi" w:cstheme="majorHAnsi"/>
          <w:b/>
          <w:sz w:val="24"/>
          <w:szCs w:val="24"/>
          <w:u w:val="single"/>
        </w:rPr>
        <w:t>Cost Sharing or Matching Requirement (cash or in-kind)</w:t>
      </w:r>
    </w:p>
    <w:p w14:paraId="68E40014" w14:textId="77777777" w:rsidR="00BA5B8E" w:rsidRPr="002811B2" w:rsidRDefault="00BA5B8E" w:rsidP="00BA5B8E">
      <w:pPr>
        <w:pStyle w:val="Body1"/>
        <w:rPr>
          <w:rFonts w:asciiTheme="majorHAnsi" w:eastAsia="Helvetica" w:hAnsiTheme="majorHAnsi" w:cstheme="majorHAnsi"/>
          <w:sz w:val="24"/>
          <w:szCs w:val="24"/>
        </w:rPr>
      </w:pPr>
      <w:r w:rsidRPr="002811B2">
        <w:rPr>
          <w:rFonts w:asciiTheme="majorHAnsi" w:eastAsia="Helvetica" w:hAnsiTheme="majorHAnsi" w:cstheme="majorHAnsi"/>
          <w:sz w:val="24"/>
          <w:szCs w:val="24"/>
        </w:rPr>
        <w:t>Funds awarded under this program may not cover more than 75 percent of the total costs of the project. Applicants must identify the source of the 25 percent non-federal portion of the total project costs and how they will use match funds. Match is restricted to the same uses of funds as allowed for the federal funds. Applicants may satisfy this match requirement with either cash or in-kind services.</w:t>
      </w:r>
    </w:p>
    <w:p w14:paraId="0DE3FECC" w14:textId="5553C510" w:rsidR="00BA5B8E" w:rsidRDefault="00BA5B8E" w:rsidP="00BA5B8E">
      <w:pPr>
        <w:pStyle w:val="Body1"/>
        <w:rPr>
          <w:rFonts w:asciiTheme="majorHAnsi" w:eastAsia="Helvetica" w:hAnsiTheme="majorHAnsi" w:cstheme="majorHAnsi"/>
          <w:sz w:val="24"/>
          <w:szCs w:val="24"/>
        </w:rPr>
      </w:pPr>
    </w:p>
    <w:p w14:paraId="09BBCEB5" w14:textId="77777777" w:rsidR="008A03B4" w:rsidRPr="002811B2" w:rsidRDefault="008A03B4" w:rsidP="00BA5B8E">
      <w:pPr>
        <w:pStyle w:val="Body1"/>
        <w:rPr>
          <w:rFonts w:asciiTheme="majorHAnsi" w:eastAsia="Helvetica" w:hAnsiTheme="majorHAnsi" w:cstheme="majorHAnsi"/>
          <w:sz w:val="24"/>
          <w:szCs w:val="24"/>
        </w:rPr>
      </w:pPr>
    </w:p>
    <w:p w14:paraId="7EB2916D" w14:textId="77777777" w:rsidR="00BA5B8E" w:rsidRPr="002811B2" w:rsidRDefault="00BA5B8E" w:rsidP="00BA5B8E">
      <w:pPr>
        <w:pStyle w:val="Body1"/>
        <w:rPr>
          <w:rFonts w:asciiTheme="majorHAnsi" w:eastAsia="Helvetica" w:hAnsiTheme="majorHAnsi" w:cstheme="majorHAnsi"/>
          <w:b/>
          <w:i/>
          <w:sz w:val="24"/>
          <w:szCs w:val="24"/>
        </w:rPr>
      </w:pPr>
    </w:p>
    <w:p w14:paraId="23820114" w14:textId="77777777" w:rsidR="00BA5B8E" w:rsidRPr="00AE114B" w:rsidRDefault="00BA5B8E" w:rsidP="00BA5B8E">
      <w:pPr>
        <w:pStyle w:val="Body1"/>
        <w:rPr>
          <w:rFonts w:asciiTheme="majorHAnsi" w:eastAsia="Helvetica" w:hAnsiTheme="majorHAnsi" w:cstheme="majorHAnsi"/>
          <w:b/>
          <w:i/>
          <w:color w:val="FF0000"/>
          <w:sz w:val="24"/>
          <w:szCs w:val="24"/>
        </w:rPr>
      </w:pPr>
      <w:r w:rsidRPr="001C41EC">
        <w:rPr>
          <w:rFonts w:asciiTheme="majorHAnsi" w:eastAsia="Helvetica" w:hAnsiTheme="majorHAnsi" w:cstheme="majorHAnsi"/>
          <w:b/>
          <w:i/>
          <w:color w:val="FF0000"/>
          <w:sz w:val="24"/>
          <w:szCs w:val="24"/>
        </w:rPr>
        <w:lastRenderedPageBreak/>
        <w:t>WH</w:t>
      </w:r>
      <w:r w:rsidRPr="00AE114B">
        <w:rPr>
          <w:rFonts w:asciiTheme="majorHAnsi" w:eastAsia="Helvetica" w:hAnsiTheme="majorHAnsi" w:cstheme="majorHAnsi"/>
          <w:b/>
          <w:i/>
          <w:color w:val="FF0000"/>
          <w:sz w:val="24"/>
          <w:szCs w:val="24"/>
        </w:rPr>
        <w:t xml:space="preserve">AT AN APPLICATION MUST INCLUDE: </w:t>
      </w:r>
    </w:p>
    <w:p w14:paraId="4D70271E" w14:textId="77777777" w:rsidR="00BA5B8E" w:rsidRPr="00AE114B" w:rsidRDefault="00BA5B8E" w:rsidP="00BA5B8E">
      <w:pPr>
        <w:pStyle w:val="Body1"/>
        <w:rPr>
          <w:rFonts w:asciiTheme="majorHAnsi" w:eastAsia="Helvetica" w:hAnsiTheme="majorHAnsi" w:cstheme="majorHAnsi"/>
          <w:b/>
          <w:i/>
          <w:sz w:val="24"/>
          <w:szCs w:val="24"/>
        </w:rPr>
      </w:pPr>
    </w:p>
    <w:p w14:paraId="62999558" w14:textId="77777777" w:rsidR="00BA5B8E" w:rsidRPr="00AE114B" w:rsidRDefault="00BA5B8E" w:rsidP="00BA5B8E">
      <w:pPr>
        <w:pStyle w:val="Body1"/>
        <w:rPr>
          <w:rFonts w:asciiTheme="majorHAnsi" w:eastAsia="Helvetica" w:hAnsiTheme="majorHAnsi" w:cstheme="majorHAnsi"/>
          <w:sz w:val="24"/>
          <w:szCs w:val="24"/>
        </w:rPr>
      </w:pPr>
      <w:r w:rsidRPr="00AE114B">
        <w:rPr>
          <w:rFonts w:asciiTheme="majorHAnsi" w:eastAsia="Helvetica" w:hAnsiTheme="majorHAnsi" w:cstheme="majorHAnsi"/>
          <w:sz w:val="24"/>
          <w:szCs w:val="24"/>
        </w:rPr>
        <w:t xml:space="preserve">This section describes what an application should include and outlines the components required to submit a complete application. Applicants should anticipate that failure to submit an application that contains all of the specified elements may negatively affect the review of the application; and, should a decision be made to make an award, it may result in the inclusion of special conditions that precludes access to or use of award funds pending satisfaction of the conditions. </w:t>
      </w:r>
    </w:p>
    <w:p w14:paraId="39033CF1" w14:textId="77777777" w:rsidR="00BA5B8E" w:rsidRPr="00AE114B" w:rsidRDefault="00BA5B8E" w:rsidP="00BA5B8E">
      <w:pPr>
        <w:pStyle w:val="Body1"/>
        <w:rPr>
          <w:rFonts w:asciiTheme="majorHAnsi" w:eastAsia="Helvetica" w:hAnsiTheme="majorHAnsi" w:cstheme="majorHAnsi"/>
          <w:sz w:val="24"/>
          <w:szCs w:val="24"/>
        </w:rPr>
      </w:pPr>
    </w:p>
    <w:p w14:paraId="4C45B993" w14:textId="77777777" w:rsidR="00BA5B8E" w:rsidRPr="00AE114B" w:rsidRDefault="00BA5B8E" w:rsidP="00BA5B8E">
      <w:pPr>
        <w:pStyle w:val="Body1"/>
        <w:rPr>
          <w:rFonts w:asciiTheme="majorHAnsi" w:eastAsia="Helvetica" w:hAnsiTheme="majorHAnsi" w:cstheme="majorHAnsi"/>
          <w:sz w:val="24"/>
          <w:szCs w:val="24"/>
        </w:rPr>
      </w:pPr>
      <w:r w:rsidRPr="00AE114B">
        <w:rPr>
          <w:rFonts w:asciiTheme="majorHAnsi" w:eastAsia="Helvetica" w:hAnsiTheme="majorHAnsi" w:cstheme="majorHAnsi"/>
          <w:sz w:val="24"/>
          <w:szCs w:val="24"/>
        </w:rPr>
        <w:t>Moreover, applicants should anticipate that some application elements are so critical that applications unresponsive to the scope of the solicitation or that do not include a program abstract, project narrative, and budget detail worksheet including a budget narrative will be deemed ineligible for funding.</w:t>
      </w:r>
    </w:p>
    <w:p w14:paraId="29ED15F1" w14:textId="77777777" w:rsidR="00BA5B8E" w:rsidRPr="00AE114B" w:rsidRDefault="00BA5B8E" w:rsidP="00BA5B8E">
      <w:pPr>
        <w:pStyle w:val="Body1"/>
        <w:rPr>
          <w:rFonts w:asciiTheme="majorHAnsi" w:eastAsia="Hiragino Kaku Gothic ProN" w:hAnsiTheme="majorHAnsi" w:cstheme="majorHAnsi"/>
          <w:b/>
          <w:sz w:val="24"/>
          <w:szCs w:val="24"/>
        </w:rPr>
      </w:pPr>
    </w:p>
    <w:p w14:paraId="076F9AB7" w14:textId="77777777" w:rsidR="00BA5B8E" w:rsidRPr="00AE114B" w:rsidRDefault="00BA5B8E" w:rsidP="00BA5B8E">
      <w:pPr>
        <w:pStyle w:val="Body1"/>
        <w:rPr>
          <w:rFonts w:asciiTheme="majorHAnsi" w:eastAsia="Hiragino Kaku Gothic ProN" w:hAnsiTheme="majorHAnsi" w:cstheme="majorHAnsi"/>
          <w:b/>
          <w:sz w:val="24"/>
          <w:szCs w:val="24"/>
        </w:rPr>
      </w:pPr>
      <w:r w:rsidRPr="00AE114B">
        <w:rPr>
          <w:rFonts w:asciiTheme="majorHAnsi" w:eastAsia="Hiragino Kaku Gothic ProN" w:hAnsiTheme="majorHAnsi" w:cstheme="majorHAnsi"/>
          <w:b/>
          <w:sz w:val="24"/>
          <w:szCs w:val="24"/>
        </w:rPr>
        <w:t>Program Narrative (10-page limit)</w:t>
      </w:r>
    </w:p>
    <w:p w14:paraId="5F8F21FD" w14:textId="77777777" w:rsidR="00BA5B8E" w:rsidRPr="00AE114B" w:rsidRDefault="00BA5B8E" w:rsidP="00BA5B8E">
      <w:pPr>
        <w:rPr>
          <w:rFonts w:asciiTheme="majorHAnsi" w:hAnsiTheme="majorHAnsi" w:cstheme="majorHAnsi"/>
          <w:i/>
        </w:rPr>
      </w:pPr>
      <w:r w:rsidRPr="00AE114B">
        <w:rPr>
          <w:rFonts w:asciiTheme="majorHAnsi" w:hAnsiTheme="majorHAnsi" w:cstheme="majorHAnsi"/>
          <w:u w:val="single"/>
        </w:rPr>
        <w:t xml:space="preserve">Statement of the Problem </w:t>
      </w:r>
    </w:p>
    <w:p w14:paraId="1117DA01" w14:textId="77777777" w:rsidR="00BA5B8E" w:rsidRPr="00AE114B" w:rsidRDefault="00BA5B8E" w:rsidP="00BA5B8E">
      <w:pPr>
        <w:pStyle w:val="ListParagraph"/>
        <w:widowControl w:val="0"/>
        <w:numPr>
          <w:ilvl w:val="0"/>
          <w:numId w:val="4"/>
        </w:numPr>
        <w:spacing w:after="0"/>
        <w:rPr>
          <w:rFonts w:asciiTheme="majorHAnsi" w:hAnsiTheme="majorHAnsi" w:cstheme="majorHAnsi"/>
          <w:i/>
        </w:rPr>
      </w:pPr>
      <w:r w:rsidRPr="00AE114B">
        <w:rPr>
          <w:rFonts w:asciiTheme="majorHAnsi" w:hAnsiTheme="majorHAnsi" w:cstheme="majorHAnsi"/>
        </w:rPr>
        <w:t>Describe the need, nature, and extent of the problem to be addressed and its effect or consequences for the community and the target population.</w:t>
      </w:r>
    </w:p>
    <w:p w14:paraId="5B130BD6" w14:textId="77777777" w:rsidR="00BA5B8E" w:rsidRPr="00AE114B" w:rsidRDefault="00BA5B8E" w:rsidP="00BA5B8E">
      <w:pPr>
        <w:pStyle w:val="ListParagraph"/>
        <w:widowControl w:val="0"/>
        <w:numPr>
          <w:ilvl w:val="0"/>
          <w:numId w:val="4"/>
        </w:numPr>
        <w:spacing w:after="0"/>
        <w:rPr>
          <w:rFonts w:asciiTheme="majorHAnsi" w:hAnsiTheme="majorHAnsi" w:cstheme="majorHAnsi"/>
          <w:i/>
        </w:rPr>
      </w:pPr>
      <w:r w:rsidRPr="00AE114B">
        <w:rPr>
          <w:rFonts w:asciiTheme="majorHAnsi" w:hAnsiTheme="majorHAnsi" w:cstheme="majorHAnsi"/>
        </w:rPr>
        <w:t>Describe the target population using demographic and other data where possible.  Include complete references.</w:t>
      </w:r>
    </w:p>
    <w:p w14:paraId="04BA08C8" w14:textId="77777777" w:rsidR="00BA5B8E" w:rsidRPr="00AE114B" w:rsidRDefault="00BA5B8E" w:rsidP="00BA5B8E">
      <w:pPr>
        <w:pStyle w:val="ListParagraph"/>
        <w:widowControl w:val="0"/>
        <w:numPr>
          <w:ilvl w:val="0"/>
          <w:numId w:val="4"/>
        </w:numPr>
        <w:spacing w:after="0"/>
        <w:rPr>
          <w:rFonts w:asciiTheme="majorHAnsi" w:hAnsiTheme="majorHAnsi" w:cstheme="majorHAnsi"/>
          <w:i/>
        </w:rPr>
      </w:pPr>
      <w:r w:rsidRPr="00AE114B">
        <w:rPr>
          <w:rFonts w:asciiTheme="majorHAnsi" w:hAnsiTheme="majorHAnsi" w:cstheme="majorHAnsi"/>
        </w:rPr>
        <w:t xml:space="preserve">Support your statements with statistical or other </w:t>
      </w:r>
      <w:proofErr w:type="gramStart"/>
      <w:r w:rsidRPr="00AE114B">
        <w:rPr>
          <w:rFonts w:asciiTheme="majorHAnsi" w:hAnsiTheme="majorHAnsi" w:cstheme="majorHAnsi"/>
        </w:rPr>
        <w:t>factual information</w:t>
      </w:r>
      <w:proofErr w:type="gramEnd"/>
      <w:r w:rsidRPr="00AE114B">
        <w:rPr>
          <w:rFonts w:asciiTheme="majorHAnsi" w:hAnsiTheme="majorHAnsi" w:cstheme="majorHAnsi"/>
        </w:rPr>
        <w:t xml:space="preserve"> or relevant literature. The sources or methods used for assessing the problem should also be described. </w:t>
      </w:r>
    </w:p>
    <w:p w14:paraId="6FEF93AE" w14:textId="77777777" w:rsidR="00BA5B8E" w:rsidRPr="00AE114B" w:rsidRDefault="00BA5B8E" w:rsidP="00BA5B8E">
      <w:pPr>
        <w:pStyle w:val="Body1"/>
        <w:rPr>
          <w:rFonts w:asciiTheme="majorHAnsi" w:eastAsia="Helvetica" w:hAnsiTheme="majorHAnsi" w:cstheme="majorHAnsi"/>
          <w:b/>
          <w:sz w:val="24"/>
          <w:szCs w:val="24"/>
        </w:rPr>
      </w:pPr>
    </w:p>
    <w:p w14:paraId="55016ECC" w14:textId="77777777" w:rsidR="00BA5B8E" w:rsidRPr="00AE114B" w:rsidRDefault="00BA5B8E" w:rsidP="00BA5B8E">
      <w:pPr>
        <w:rPr>
          <w:rFonts w:asciiTheme="majorHAnsi" w:hAnsiTheme="majorHAnsi" w:cstheme="majorHAnsi"/>
          <w:i/>
          <w:u w:val="single"/>
        </w:rPr>
      </w:pPr>
      <w:r w:rsidRPr="00AE114B">
        <w:rPr>
          <w:rFonts w:asciiTheme="majorHAnsi" w:hAnsiTheme="majorHAnsi" w:cstheme="majorHAnsi"/>
          <w:u w:val="single"/>
        </w:rPr>
        <w:t>Program Goals and Objectives</w:t>
      </w:r>
    </w:p>
    <w:p w14:paraId="33047A3A" w14:textId="77777777" w:rsidR="00BA5B8E" w:rsidRPr="00AE114B" w:rsidRDefault="00BA5B8E" w:rsidP="00BA5B8E">
      <w:pPr>
        <w:pStyle w:val="ListParagraph"/>
        <w:widowControl w:val="0"/>
        <w:numPr>
          <w:ilvl w:val="0"/>
          <w:numId w:val="6"/>
        </w:numPr>
        <w:spacing w:after="0"/>
        <w:rPr>
          <w:rFonts w:asciiTheme="majorHAnsi" w:hAnsiTheme="majorHAnsi" w:cstheme="majorHAnsi"/>
          <w:i/>
          <w:u w:val="single"/>
        </w:rPr>
      </w:pPr>
      <w:r w:rsidRPr="00AE114B">
        <w:rPr>
          <w:rFonts w:asciiTheme="majorHAnsi" w:hAnsiTheme="majorHAnsi" w:cstheme="majorHAnsi"/>
        </w:rPr>
        <w:t xml:space="preserve">Describe the goals of your RSAT program—these should be both qualitative and quantitative. In stating the goals for your program, be careful to describe the desired end and not the means to the end. These should be broad statements that describe the program’s intentions and desired outcomes. </w:t>
      </w:r>
    </w:p>
    <w:p w14:paraId="4DD1CF0C" w14:textId="77777777" w:rsidR="00BA5B8E" w:rsidRPr="00AE114B" w:rsidRDefault="00BA5B8E" w:rsidP="00BA5B8E">
      <w:pPr>
        <w:pStyle w:val="ListParagraph"/>
        <w:widowControl w:val="0"/>
        <w:numPr>
          <w:ilvl w:val="0"/>
          <w:numId w:val="6"/>
        </w:numPr>
        <w:spacing w:after="0"/>
        <w:rPr>
          <w:rFonts w:asciiTheme="majorHAnsi" w:hAnsiTheme="majorHAnsi" w:cstheme="majorHAnsi"/>
          <w:i/>
          <w:u w:val="single"/>
        </w:rPr>
      </w:pPr>
      <w:r w:rsidRPr="00AE114B">
        <w:rPr>
          <w:rFonts w:asciiTheme="majorHAnsi" w:hAnsiTheme="majorHAnsi" w:cstheme="majorHAnsi"/>
        </w:rPr>
        <w:t>Describe the objectives and the program activities that will support your stated goals. What are the intermediate results or accomplishments to be achieved by the program? The more specific your objectives are, the easier it will be to determine if your program has achieved them and is on track to attaining the goals. Use numbers wherever possible.</w:t>
      </w:r>
    </w:p>
    <w:p w14:paraId="0500E03F" w14:textId="77777777" w:rsidR="00BA5B8E" w:rsidRPr="00AE114B" w:rsidRDefault="00BA5B8E" w:rsidP="00BA5B8E">
      <w:pPr>
        <w:rPr>
          <w:rFonts w:asciiTheme="majorHAnsi" w:hAnsiTheme="majorHAnsi" w:cstheme="majorHAnsi"/>
          <w:u w:val="single"/>
        </w:rPr>
      </w:pPr>
    </w:p>
    <w:p w14:paraId="0DA77F0C" w14:textId="77777777" w:rsidR="00BA5B8E" w:rsidRPr="00AE114B" w:rsidRDefault="00BA5B8E" w:rsidP="00BA5B8E">
      <w:pPr>
        <w:rPr>
          <w:rFonts w:asciiTheme="majorHAnsi" w:hAnsiTheme="majorHAnsi" w:cstheme="majorHAnsi"/>
          <w:u w:val="single"/>
        </w:rPr>
      </w:pPr>
      <w:r w:rsidRPr="00AE114B">
        <w:rPr>
          <w:rFonts w:asciiTheme="majorHAnsi" w:hAnsiTheme="majorHAnsi" w:cstheme="majorHAnsi"/>
          <w:u w:val="single"/>
        </w:rPr>
        <w:t xml:space="preserve">Implementation Plan </w:t>
      </w:r>
    </w:p>
    <w:p w14:paraId="6DC19EA3" w14:textId="77777777" w:rsidR="00BA5B8E" w:rsidRPr="00AE114B" w:rsidRDefault="00BA5B8E" w:rsidP="00BA5B8E">
      <w:pPr>
        <w:pStyle w:val="ListParagraph"/>
        <w:numPr>
          <w:ilvl w:val="0"/>
          <w:numId w:val="11"/>
        </w:numPr>
        <w:rPr>
          <w:rFonts w:asciiTheme="majorHAnsi" w:hAnsiTheme="majorHAnsi" w:cstheme="majorHAnsi"/>
          <w:i/>
        </w:rPr>
      </w:pPr>
      <w:r w:rsidRPr="00AE114B">
        <w:rPr>
          <w:rFonts w:asciiTheme="majorHAnsi" w:hAnsiTheme="majorHAnsi" w:cstheme="majorHAnsi"/>
        </w:rPr>
        <w:t xml:space="preserve">Describe the activities to be conducted and their desired impact.  </w:t>
      </w:r>
    </w:p>
    <w:p w14:paraId="37EFC4A8" w14:textId="77777777" w:rsidR="00BA5B8E" w:rsidRPr="00AE114B" w:rsidRDefault="00BA5B8E" w:rsidP="00BA5B8E">
      <w:pPr>
        <w:pStyle w:val="ListParagraph"/>
        <w:widowControl w:val="0"/>
        <w:numPr>
          <w:ilvl w:val="0"/>
          <w:numId w:val="5"/>
        </w:numPr>
        <w:spacing w:after="0"/>
        <w:rPr>
          <w:rFonts w:asciiTheme="majorHAnsi" w:hAnsiTheme="majorHAnsi" w:cstheme="majorHAnsi"/>
          <w:i/>
        </w:rPr>
      </w:pPr>
      <w:r w:rsidRPr="00AE114B">
        <w:rPr>
          <w:rFonts w:asciiTheme="majorHAnsi" w:hAnsiTheme="majorHAnsi" w:cstheme="majorHAnsi"/>
        </w:rPr>
        <w:t xml:space="preserve">What types of </w:t>
      </w:r>
      <w:proofErr w:type="gramStart"/>
      <w:r w:rsidRPr="00AE114B">
        <w:rPr>
          <w:rFonts w:asciiTheme="majorHAnsi" w:hAnsiTheme="majorHAnsi" w:cstheme="majorHAnsi"/>
        </w:rPr>
        <w:t>short and long term</w:t>
      </w:r>
      <w:proofErr w:type="gramEnd"/>
      <w:r w:rsidRPr="00AE114B">
        <w:rPr>
          <w:rFonts w:asciiTheme="majorHAnsi" w:hAnsiTheme="majorHAnsi" w:cstheme="majorHAnsi"/>
        </w:rPr>
        <w:t xml:space="preserve"> changes are anticipated as a result of the program? </w:t>
      </w:r>
    </w:p>
    <w:p w14:paraId="04583B2D" w14:textId="77777777" w:rsidR="00BA5B8E" w:rsidRPr="00AE114B" w:rsidRDefault="00BA5B8E" w:rsidP="00BA5B8E">
      <w:pPr>
        <w:pStyle w:val="ListParagraph"/>
        <w:widowControl w:val="0"/>
        <w:numPr>
          <w:ilvl w:val="0"/>
          <w:numId w:val="5"/>
        </w:numPr>
        <w:spacing w:after="0"/>
        <w:rPr>
          <w:rFonts w:asciiTheme="majorHAnsi" w:hAnsiTheme="majorHAnsi" w:cstheme="majorHAnsi"/>
          <w:i/>
        </w:rPr>
      </w:pPr>
      <w:r w:rsidRPr="00AE114B">
        <w:rPr>
          <w:rFonts w:asciiTheme="majorHAnsi" w:hAnsiTheme="majorHAnsi" w:cstheme="majorHAnsi"/>
        </w:rPr>
        <w:t>Describe what risk factors will be addressed.</w:t>
      </w:r>
    </w:p>
    <w:p w14:paraId="47E2CE2B" w14:textId="77777777" w:rsidR="00BA5B8E" w:rsidRPr="00AE114B" w:rsidRDefault="00BA5B8E" w:rsidP="00BA5B8E">
      <w:pPr>
        <w:pStyle w:val="ListParagraph"/>
        <w:widowControl w:val="0"/>
        <w:numPr>
          <w:ilvl w:val="0"/>
          <w:numId w:val="5"/>
        </w:numPr>
        <w:spacing w:after="0"/>
        <w:rPr>
          <w:rFonts w:asciiTheme="majorHAnsi" w:hAnsiTheme="majorHAnsi" w:cstheme="majorHAnsi"/>
          <w:i/>
        </w:rPr>
      </w:pPr>
      <w:r w:rsidRPr="00AE114B">
        <w:rPr>
          <w:rFonts w:asciiTheme="majorHAnsi" w:hAnsiTheme="majorHAnsi" w:cstheme="majorHAnsi"/>
        </w:rPr>
        <w:t>Describe the link between research and the proposed program and the evaluation results of the model program to be replicated.</w:t>
      </w:r>
    </w:p>
    <w:p w14:paraId="630C1086" w14:textId="77777777" w:rsidR="00BA5B8E" w:rsidRPr="00AE114B" w:rsidRDefault="00BA5B8E" w:rsidP="00BA5B8E">
      <w:pPr>
        <w:pStyle w:val="ListParagraph"/>
        <w:widowControl w:val="0"/>
        <w:numPr>
          <w:ilvl w:val="0"/>
          <w:numId w:val="5"/>
        </w:numPr>
        <w:spacing w:after="0"/>
        <w:rPr>
          <w:rFonts w:asciiTheme="majorHAnsi" w:hAnsiTheme="majorHAnsi" w:cstheme="majorHAnsi"/>
          <w:i/>
        </w:rPr>
      </w:pPr>
      <w:r w:rsidRPr="00AE114B">
        <w:rPr>
          <w:rFonts w:asciiTheme="majorHAnsi" w:hAnsiTheme="majorHAnsi" w:cstheme="majorHAnsi"/>
        </w:rPr>
        <w:t xml:space="preserve">Describe collaborations with community and business groups, government officials, </w:t>
      </w:r>
      <w:r w:rsidRPr="00AE114B">
        <w:rPr>
          <w:rFonts w:asciiTheme="majorHAnsi" w:hAnsiTheme="majorHAnsi" w:cstheme="majorHAnsi"/>
        </w:rPr>
        <w:lastRenderedPageBreak/>
        <w:t>families, faith-based organizations, etc.</w:t>
      </w:r>
    </w:p>
    <w:p w14:paraId="60E2DAC4" w14:textId="77777777" w:rsidR="00BA5B8E" w:rsidRPr="00AE114B" w:rsidRDefault="00BA5B8E" w:rsidP="00BA5B8E">
      <w:pPr>
        <w:pStyle w:val="ListParagraph"/>
        <w:widowControl w:val="0"/>
        <w:numPr>
          <w:ilvl w:val="0"/>
          <w:numId w:val="5"/>
        </w:numPr>
        <w:spacing w:after="0"/>
        <w:rPr>
          <w:rFonts w:asciiTheme="majorHAnsi" w:hAnsiTheme="majorHAnsi" w:cstheme="majorHAnsi"/>
          <w:i/>
        </w:rPr>
      </w:pPr>
      <w:r w:rsidRPr="00AE114B">
        <w:rPr>
          <w:rFonts w:asciiTheme="majorHAnsi" w:hAnsiTheme="majorHAnsi" w:cstheme="majorHAnsi"/>
        </w:rPr>
        <w:t>Describe how the agency will ensure that individuals who participate in the RSAT Program established or implemented with these federal funds will be provided with aftercare services.  Further, applicants must describe how the agency will ensure providers furnishing aftercare services are approved by the appropriate state or local agency and are licensed, if necessary, to provide medical treatment or other health services.</w:t>
      </w:r>
    </w:p>
    <w:p w14:paraId="79EF753B" w14:textId="77777777" w:rsidR="00BA5B8E" w:rsidRPr="00AE114B" w:rsidRDefault="00BA5B8E" w:rsidP="00BA5B8E">
      <w:pPr>
        <w:pStyle w:val="ListParagraph"/>
        <w:widowControl w:val="0"/>
        <w:numPr>
          <w:ilvl w:val="0"/>
          <w:numId w:val="5"/>
        </w:numPr>
        <w:spacing w:after="0"/>
        <w:rPr>
          <w:rFonts w:asciiTheme="majorHAnsi" w:hAnsiTheme="majorHAnsi" w:cstheme="majorHAnsi"/>
          <w:i/>
        </w:rPr>
      </w:pPr>
      <w:r w:rsidRPr="00AE114B">
        <w:rPr>
          <w:rFonts w:asciiTheme="majorHAnsi" w:hAnsiTheme="majorHAnsi" w:cstheme="majorHAnsi"/>
        </w:rPr>
        <w:t>Please describe efforts to be made to sustain the program for continuation once federal RSAT funds are exhausted.  Include both efforts at obtaining funding as well as non-monetary means for sustaining a program.</w:t>
      </w:r>
    </w:p>
    <w:p w14:paraId="72714514" w14:textId="77777777" w:rsidR="00BA5B8E" w:rsidRPr="00AE114B" w:rsidRDefault="00BA5B8E" w:rsidP="00BA5B8E">
      <w:pPr>
        <w:rPr>
          <w:rFonts w:asciiTheme="majorHAnsi" w:hAnsiTheme="majorHAnsi" w:cstheme="majorHAnsi"/>
          <w:u w:val="single"/>
        </w:rPr>
      </w:pPr>
    </w:p>
    <w:p w14:paraId="7E73F8CA" w14:textId="77777777" w:rsidR="00BA5B8E" w:rsidRPr="00AE114B" w:rsidRDefault="00BA5B8E" w:rsidP="00BA5B8E">
      <w:pPr>
        <w:rPr>
          <w:rFonts w:asciiTheme="majorHAnsi" w:hAnsiTheme="majorHAnsi" w:cstheme="majorHAnsi"/>
          <w:i/>
          <w:u w:val="single"/>
        </w:rPr>
      </w:pPr>
      <w:r w:rsidRPr="00AE114B">
        <w:rPr>
          <w:rFonts w:asciiTheme="majorHAnsi" w:hAnsiTheme="majorHAnsi" w:cstheme="majorHAnsi"/>
          <w:u w:val="single"/>
        </w:rPr>
        <w:t xml:space="preserve">Timeline </w:t>
      </w:r>
    </w:p>
    <w:p w14:paraId="421C4635" w14:textId="77777777" w:rsidR="00BA5B8E" w:rsidRPr="00AE114B" w:rsidRDefault="00BA5B8E" w:rsidP="00BA5B8E">
      <w:pPr>
        <w:pStyle w:val="ListParagraph"/>
        <w:widowControl w:val="0"/>
        <w:numPr>
          <w:ilvl w:val="0"/>
          <w:numId w:val="6"/>
        </w:numPr>
        <w:spacing w:after="0"/>
        <w:rPr>
          <w:rFonts w:asciiTheme="majorHAnsi" w:hAnsiTheme="majorHAnsi" w:cstheme="majorHAnsi"/>
          <w:i/>
          <w:u w:val="single"/>
        </w:rPr>
      </w:pPr>
      <w:r w:rsidRPr="00AE114B">
        <w:rPr>
          <w:rFonts w:asciiTheme="majorHAnsi" w:hAnsiTheme="majorHAnsi" w:cstheme="majorHAnsi"/>
        </w:rPr>
        <w:t>Please include a timeline of your target activities, objectives, and goals. This should include:</w:t>
      </w:r>
    </w:p>
    <w:p w14:paraId="51BE3D96" w14:textId="77777777" w:rsidR="00BA5B8E" w:rsidRPr="00AE114B" w:rsidRDefault="00BA5B8E" w:rsidP="00BA5B8E">
      <w:pPr>
        <w:pStyle w:val="ListParagraph"/>
        <w:widowControl w:val="0"/>
        <w:numPr>
          <w:ilvl w:val="1"/>
          <w:numId w:val="6"/>
        </w:numPr>
        <w:spacing w:after="0"/>
        <w:rPr>
          <w:rFonts w:asciiTheme="majorHAnsi" w:hAnsiTheme="majorHAnsi" w:cstheme="majorHAnsi"/>
          <w:i/>
          <w:u w:val="single"/>
        </w:rPr>
      </w:pPr>
      <w:r w:rsidRPr="00AE114B">
        <w:rPr>
          <w:rFonts w:asciiTheme="majorHAnsi" w:hAnsiTheme="majorHAnsi" w:cstheme="majorHAnsi"/>
        </w:rPr>
        <w:t>Start and end dates and a list of major tasks/activities for implementing your program.</w:t>
      </w:r>
    </w:p>
    <w:p w14:paraId="0A4D97A2" w14:textId="77777777" w:rsidR="00BA5B8E" w:rsidRPr="00AE114B" w:rsidRDefault="00BA5B8E" w:rsidP="00BA5B8E">
      <w:pPr>
        <w:pStyle w:val="ListParagraph"/>
        <w:widowControl w:val="0"/>
        <w:numPr>
          <w:ilvl w:val="1"/>
          <w:numId w:val="6"/>
        </w:numPr>
        <w:spacing w:after="0"/>
        <w:rPr>
          <w:rFonts w:asciiTheme="majorHAnsi" w:hAnsiTheme="majorHAnsi" w:cstheme="majorHAnsi"/>
          <w:i/>
          <w:u w:val="single"/>
        </w:rPr>
      </w:pPr>
      <w:r w:rsidRPr="00AE114B">
        <w:rPr>
          <w:rFonts w:asciiTheme="majorHAnsi" w:hAnsiTheme="majorHAnsi" w:cstheme="majorHAnsi"/>
        </w:rPr>
        <w:t>When and where program components will take place.</w:t>
      </w:r>
    </w:p>
    <w:p w14:paraId="5DBEEA28" w14:textId="77777777" w:rsidR="00BA5B8E" w:rsidRPr="00AE114B" w:rsidRDefault="00BA5B8E" w:rsidP="00BA5B8E">
      <w:pPr>
        <w:pStyle w:val="ListParagraph"/>
        <w:widowControl w:val="0"/>
        <w:numPr>
          <w:ilvl w:val="1"/>
          <w:numId w:val="6"/>
        </w:numPr>
        <w:spacing w:after="0"/>
        <w:rPr>
          <w:rFonts w:asciiTheme="majorHAnsi" w:hAnsiTheme="majorHAnsi" w:cstheme="majorHAnsi"/>
          <w:i/>
          <w:u w:val="single"/>
        </w:rPr>
      </w:pPr>
      <w:r w:rsidRPr="00AE114B">
        <w:rPr>
          <w:rFonts w:asciiTheme="majorHAnsi" w:hAnsiTheme="majorHAnsi" w:cstheme="majorHAnsi"/>
        </w:rPr>
        <w:t>Who will carry out the activities and a description of how long it will take to complete each activity.</w:t>
      </w:r>
    </w:p>
    <w:p w14:paraId="624C0D6E" w14:textId="2425AA40" w:rsidR="00BA5B8E" w:rsidRPr="00AE114B" w:rsidRDefault="00BA5B8E" w:rsidP="00BA5B8E">
      <w:pPr>
        <w:pStyle w:val="ListParagraph"/>
        <w:widowControl w:val="0"/>
        <w:numPr>
          <w:ilvl w:val="1"/>
          <w:numId w:val="6"/>
        </w:numPr>
        <w:spacing w:after="0"/>
        <w:rPr>
          <w:rFonts w:asciiTheme="majorHAnsi" w:hAnsiTheme="majorHAnsi" w:cstheme="majorHAnsi"/>
          <w:i/>
          <w:u w:val="single"/>
        </w:rPr>
      </w:pPr>
      <w:r w:rsidRPr="00AE114B">
        <w:rPr>
          <w:rFonts w:asciiTheme="majorHAnsi" w:hAnsiTheme="majorHAnsi" w:cstheme="majorHAnsi"/>
        </w:rPr>
        <w:t>Identification of program personnel involved and their duties. If the position is vacant, a description of the position and information pertaining to how and when the job will be filled must be included in the application.</w:t>
      </w:r>
    </w:p>
    <w:p w14:paraId="1AAC1E9D" w14:textId="77777777" w:rsidR="00BA5B8E" w:rsidRPr="00AE114B" w:rsidRDefault="00BA5B8E" w:rsidP="00BA5B8E">
      <w:pPr>
        <w:rPr>
          <w:rFonts w:asciiTheme="majorHAnsi" w:hAnsiTheme="majorHAnsi" w:cstheme="majorHAnsi"/>
          <w:i/>
        </w:rPr>
      </w:pPr>
      <w:r w:rsidRPr="00AE114B">
        <w:rPr>
          <w:rFonts w:asciiTheme="majorHAnsi" w:hAnsiTheme="majorHAnsi" w:cstheme="majorHAnsi"/>
          <w:u w:val="single"/>
        </w:rPr>
        <w:t xml:space="preserve">Performance Measures/Evaluation </w:t>
      </w:r>
    </w:p>
    <w:p w14:paraId="581F333E" w14:textId="77777777" w:rsidR="00BA5B8E" w:rsidRPr="00AE114B" w:rsidRDefault="00BA5B8E" w:rsidP="00BA5B8E">
      <w:pPr>
        <w:pStyle w:val="ListParagraph"/>
        <w:widowControl w:val="0"/>
        <w:numPr>
          <w:ilvl w:val="0"/>
          <w:numId w:val="7"/>
        </w:numPr>
        <w:spacing w:after="0"/>
        <w:rPr>
          <w:rFonts w:asciiTheme="majorHAnsi" w:hAnsiTheme="majorHAnsi" w:cstheme="majorHAnsi"/>
          <w:i/>
        </w:rPr>
      </w:pPr>
      <w:r w:rsidRPr="00AE114B">
        <w:rPr>
          <w:rFonts w:asciiTheme="majorHAnsi" w:hAnsiTheme="majorHAnsi" w:cstheme="majorHAnsi"/>
        </w:rPr>
        <w:t xml:space="preserve">Describe the performance measures that will demonstrate progress toward achieving the goal(s). </w:t>
      </w:r>
    </w:p>
    <w:p w14:paraId="3FFDB2EE" w14:textId="77777777" w:rsidR="00BA5B8E" w:rsidRPr="00AE114B" w:rsidRDefault="00BA5B8E" w:rsidP="00BA5B8E">
      <w:pPr>
        <w:pStyle w:val="ListParagraph"/>
        <w:widowControl w:val="0"/>
        <w:numPr>
          <w:ilvl w:val="0"/>
          <w:numId w:val="7"/>
        </w:numPr>
        <w:spacing w:after="0"/>
        <w:rPr>
          <w:rFonts w:asciiTheme="majorHAnsi" w:hAnsiTheme="majorHAnsi" w:cstheme="majorHAnsi"/>
          <w:i/>
        </w:rPr>
      </w:pPr>
      <w:r w:rsidRPr="00AE114B">
        <w:rPr>
          <w:rFonts w:asciiTheme="majorHAnsi" w:hAnsiTheme="majorHAnsi" w:cstheme="majorHAnsi"/>
        </w:rPr>
        <w:t>Examples of performance measures are:</w:t>
      </w:r>
    </w:p>
    <w:p w14:paraId="02C63366" w14:textId="77777777" w:rsidR="00BA5B8E" w:rsidRPr="00AE114B" w:rsidRDefault="00BA5B8E" w:rsidP="00BA5B8E">
      <w:pPr>
        <w:pStyle w:val="ListParagraph"/>
        <w:widowControl w:val="0"/>
        <w:numPr>
          <w:ilvl w:val="1"/>
          <w:numId w:val="7"/>
        </w:numPr>
        <w:spacing w:after="0"/>
        <w:rPr>
          <w:rFonts w:asciiTheme="majorHAnsi" w:hAnsiTheme="majorHAnsi" w:cstheme="majorHAnsi"/>
          <w:i/>
        </w:rPr>
      </w:pPr>
      <w:r w:rsidRPr="00AE114B">
        <w:rPr>
          <w:rFonts w:asciiTheme="majorHAnsi" w:hAnsiTheme="majorHAnsi" w:cstheme="majorHAnsi"/>
        </w:rPr>
        <w:t>How many individuals within the target population are being served?</w:t>
      </w:r>
    </w:p>
    <w:p w14:paraId="08AE88DB" w14:textId="77777777" w:rsidR="00BA5B8E" w:rsidRPr="00AE114B" w:rsidRDefault="00BA5B8E" w:rsidP="00BA5B8E">
      <w:pPr>
        <w:pStyle w:val="ListParagraph"/>
        <w:widowControl w:val="0"/>
        <w:numPr>
          <w:ilvl w:val="1"/>
          <w:numId w:val="7"/>
        </w:numPr>
        <w:spacing w:after="0"/>
        <w:rPr>
          <w:rFonts w:asciiTheme="majorHAnsi" w:hAnsiTheme="majorHAnsi" w:cstheme="majorHAnsi"/>
          <w:i/>
        </w:rPr>
      </w:pPr>
      <w:r w:rsidRPr="00AE114B">
        <w:rPr>
          <w:rFonts w:asciiTheme="majorHAnsi" w:hAnsiTheme="majorHAnsi" w:cstheme="majorHAnsi"/>
        </w:rPr>
        <w:t>How are participants fairing in the program?</w:t>
      </w:r>
    </w:p>
    <w:p w14:paraId="2AC4E0E6" w14:textId="77777777" w:rsidR="00BA5B8E" w:rsidRPr="00AE114B" w:rsidRDefault="00BA5B8E" w:rsidP="00BA5B8E">
      <w:pPr>
        <w:pStyle w:val="ListParagraph"/>
        <w:widowControl w:val="0"/>
        <w:numPr>
          <w:ilvl w:val="1"/>
          <w:numId w:val="7"/>
        </w:numPr>
        <w:spacing w:after="0"/>
        <w:rPr>
          <w:rFonts w:asciiTheme="majorHAnsi" w:hAnsiTheme="majorHAnsi" w:cstheme="majorHAnsi"/>
          <w:i/>
        </w:rPr>
      </w:pPr>
      <w:r w:rsidRPr="00AE114B">
        <w:rPr>
          <w:rFonts w:asciiTheme="majorHAnsi" w:hAnsiTheme="majorHAnsi" w:cstheme="majorHAnsi"/>
        </w:rPr>
        <w:t>Activities are clearly aligned to objectives and goals, and participants are made aware of these.</w:t>
      </w:r>
    </w:p>
    <w:p w14:paraId="5DF4AFE2" w14:textId="77777777" w:rsidR="00BA5B8E" w:rsidRPr="00AE114B" w:rsidRDefault="00BA5B8E" w:rsidP="00BA5B8E">
      <w:pPr>
        <w:pStyle w:val="ListParagraph"/>
        <w:widowControl w:val="0"/>
        <w:numPr>
          <w:ilvl w:val="1"/>
          <w:numId w:val="7"/>
        </w:numPr>
        <w:spacing w:after="0"/>
        <w:rPr>
          <w:rFonts w:asciiTheme="majorHAnsi" w:hAnsiTheme="majorHAnsi" w:cstheme="majorHAnsi"/>
          <w:i/>
        </w:rPr>
      </w:pPr>
      <w:r w:rsidRPr="00AE114B">
        <w:rPr>
          <w:rFonts w:asciiTheme="majorHAnsi" w:hAnsiTheme="majorHAnsi" w:cstheme="majorHAnsi"/>
        </w:rPr>
        <w:t>The performance of staff and fidelity to the evidence-based program model.</w:t>
      </w:r>
    </w:p>
    <w:p w14:paraId="69FDAF25" w14:textId="0EA4441C" w:rsidR="00BA5B8E" w:rsidRPr="00AE114B" w:rsidRDefault="00BA5B8E" w:rsidP="00BA5B8E">
      <w:pPr>
        <w:pStyle w:val="ListParagraph"/>
        <w:widowControl w:val="0"/>
        <w:numPr>
          <w:ilvl w:val="0"/>
          <w:numId w:val="7"/>
        </w:numPr>
        <w:spacing w:after="0"/>
        <w:rPr>
          <w:rFonts w:asciiTheme="majorHAnsi" w:hAnsiTheme="majorHAnsi" w:cstheme="majorHAnsi"/>
          <w:i/>
        </w:rPr>
      </w:pPr>
      <w:r w:rsidRPr="00AE114B">
        <w:rPr>
          <w:rFonts w:asciiTheme="majorHAnsi" w:hAnsiTheme="majorHAnsi" w:cstheme="majorHAnsi"/>
        </w:rPr>
        <w:t>Clearly explain data collection methodology, frequency, and analysis in relation to your program’s performance measure, and how this self-assessment strategy will be integrated into your overall program operations.</w:t>
      </w:r>
    </w:p>
    <w:p w14:paraId="4ED58EB5" w14:textId="77777777" w:rsidR="008A03B4" w:rsidRPr="00AE114B" w:rsidRDefault="008A03B4" w:rsidP="008A03B4">
      <w:pPr>
        <w:pStyle w:val="ListParagraph"/>
        <w:widowControl w:val="0"/>
        <w:spacing w:after="0"/>
        <w:rPr>
          <w:rFonts w:asciiTheme="majorHAnsi" w:hAnsiTheme="majorHAnsi" w:cstheme="majorHAnsi"/>
          <w:i/>
        </w:rPr>
      </w:pPr>
    </w:p>
    <w:p w14:paraId="443509AA" w14:textId="77777777" w:rsidR="00BA5B8E" w:rsidRPr="00AE114B" w:rsidRDefault="00BA5B8E" w:rsidP="00BA5B8E">
      <w:pPr>
        <w:pStyle w:val="Body1"/>
        <w:rPr>
          <w:rFonts w:asciiTheme="majorHAnsi" w:hAnsiTheme="majorHAnsi" w:cstheme="majorHAnsi"/>
          <w:b/>
          <w:i/>
          <w:sz w:val="24"/>
          <w:szCs w:val="24"/>
        </w:rPr>
      </w:pPr>
      <w:r w:rsidRPr="00AE114B">
        <w:rPr>
          <w:rFonts w:asciiTheme="majorHAnsi" w:eastAsia="Helvetica" w:hAnsiTheme="majorHAnsi" w:cstheme="majorHAnsi"/>
          <w:b/>
          <w:i/>
          <w:sz w:val="24"/>
          <w:szCs w:val="24"/>
        </w:rPr>
        <w:t>BUDGETS</w:t>
      </w:r>
    </w:p>
    <w:p w14:paraId="41C095D3" w14:textId="77777777" w:rsidR="00BA5B8E" w:rsidRPr="00AE114B" w:rsidRDefault="00BA5B8E" w:rsidP="00BA5B8E">
      <w:pPr>
        <w:pStyle w:val="Body1"/>
        <w:rPr>
          <w:rFonts w:asciiTheme="majorHAnsi" w:hAnsiTheme="majorHAnsi" w:cstheme="majorHAnsi"/>
          <w:b/>
          <w:i/>
          <w:sz w:val="24"/>
          <w:szCs w:val="24"/>
        </w:rPr>
      </w:pPr>
    </w:p>
    <w:p w14:paraId="14409C0B" w14:textId="77777777" w:rsidR="00BA5B8E" w:rsidRPr="00AE114B" w:rsidRDefault="00BA5B8E" w:rsidP="00BA5B8E">
      <w:pPr>
        <w:pStyle w:val="Body1"/>
        <w:rPr>
          <w:rFonts w:asciiTheme="majorHAnsi" w:hAnsiTheme="majorHAnsi" w:cstheme="majorHAnsi"/>
          <w:b/>
          <w:sz w:val="24"/>
          <w:szCs w:val="24"/>
        </w:rPr>
      </w:pPr>
      <w:r w:rsidRPr="00AE114B">
        <w:rPr>
          <w:rFonts w:asciiTheme="majorHAnsi" w:eastAsia="Helvetica" w:hAnsiTheme="majorHAnsi" w:cstheme="majorHAnsi"/>
          <w:b/>
          <w:sz w:val="24"/>
          <w:szCs w:val="24"/>
        </w:rPr>
        <w:t>Budget Detail Worksheet (includes Budget Narrative)</w:t>
      </w:r>
    </w:p>
    <w:p w14:paraId="0DAF040D" w14:textId="0BD1260A" w:rsidR="00BA5B8E" w:rsidRPr="00AE114B" w:rsidRDefault="00BA5B8E" w:rsidP="00BA5B8E">
      <w:pPr>
        <w:pStyle w:val="Body1"/>
        <w:rPr>
          <w:rFonts w:asciiTheme="majorHAnsi" w:eastAsia="Helvetica" w:hAnsiTheme="majorHAnsi" w:cstheme="majorHAnsi"/>
          <w:sz w:val="24"/>
          <w:szCs w:val="24"/>
        </w:rPr>
      </w:pPr>
      <w:r w:rsidRPr="00AE114B">
        <w:rPr>
          <w:rFonts w:asciiTheme="majorHAnsi" w:eastAsia="Helvetica" w:hAnsiTheme="majorHAnsi" w:cstheme="majorHAnsi"/>
          <w:sz w:val="24"/>
          <w:szCs w:val="24"/>
        </w:rPr>
        <w:t xml:space="preserve">Applicants are required to submit a draft budget and budget narrative outlining how the funds requested will be used to support and implement the program. This narrative should include a breakdown of costs, as well as how funds will be allocated across approved budget categories of Personnel, Fringe Benefits, Travel, Equipment, Supplies, Consultants/Contracts, and Other. </w:t>
      </w:r>
      <w:r w:rsidRPr="00AE114B">
        <w:rPr>
          <w:rFonts w:asciiTheme="majorHAnsi" w:eastAsia="Helvetica" w:hAnsiTheme="majorHAnsi" w:cstheme="majorHAnsi"/>
          <w:sz w:val="24"/>
          <w:szCs w:val="24"/>
        </w:rPr>
        <w:lastRenderedPageBreak/>
        <w:t xml:space="preserve">Complete and attach the Budget Detail Worksheet that can be downloaded from the solicitation notice on CJCC website: </w:t>
      </w:r>
      <w:hyperlink r:id="rId18" w:history="1">
        <w:r w:rsidRPr="00AE114B">
          <w:rPr>
            <w:rStyle w:val="Hyperlink"/>
            <w:rFonts w:asciiTheme="majorHAnsi" w:eastAsia="Helvetica" w:hAnsiTheme="majorHAnsi" w:cstheme="majorHAnsi"/>
            <w:sz w:val="24"/>
            <w:szCs w:val="24"/>
          </w:rPr>
          <w:t>cjcc.georgia.gov</w:t>
        </w:r>
      </w:hyperlink>
      <w:r w:rsidRPr="00AE114B">
        <w:rPr>
          <w:rFonts w:asciiTheme="majorHAnsi" w:eastAsia="Helvetica" w:hAnsiTheme="majorHAnsi" w:cstheme="majorHAnsi"/>
          <w:sz w:val="24"/>
          <w:szCs w:val="24"/>
        </w:rPr>
        <w:t xml:space="preserve">   </w:t>
      </w:r>
    </w:p>
    <w:p w14:paraId="71ACF38B" w14:textId="13081841" w:rsidR="009A7411" w:rsidRPr="00AE114B" w:rsidRDefault="009A7411" w:rsidP="00BA5B8E">
      <w:pPr>
        <w:pStyle w:val="Body1"/>
        <w:rPr>
          <w:rFonts w:asciiTheme="majorHAnsi" w:eastAsia="Helvetica" w:hAnsiTheme="majorHAnsi" w:cstheme="majorHAnsi"/>
          <w:sz w:val="24"/>
          <w:szCs w:val="24"/>
        </w:rPr>
      </w:pPr>
    </w:p>
    <w:p w14:paraId="389739B9" w14:textId="59B97984" w:rsidR="009A7411" w:rsidRPr="00AE114B" w:rsidRDefault="009A7411" w:rsidP="00BA5B8E">
      <w:pPr>
        <w:pStyle w:val="Body1"/>
        <w:rPr>
          <w:rFonts w:asciiTheme="majorHAnsi" w:hAnsiTheme="majorHAnsi" w:cstheme="majorHAnsi"/>
          <w:sz w:val="24"/>
          <w:szCs w:val="24"/>
        </w:rPr>
      </w:pPr>
      <w:r w:rsidRPr="00AE114B">
        <w:rPr>
          <w:rFonts w:asciiTheme="majorHAnsi" w:hAnsiTheme="majorHAnsi" w:cstheme="majorHAnsi"/>
          <w:sz w:val="24"/>
          <w:szCs w:val="24"/>
        </w:rPr>
        <w:t>The 2019 awards are only for continuation funding. The award amount received in 2018 should remain the same, pending availability of federal funds and compliance with programmatic and fiscal requirements imposed in your special conditions.</w:t>
      </w:r>
    </w:p>
    <w:p w14:paraId="0E3B2717" w14:textId="77777777" w:rsidR="00BA5B8E" w:rsidRPr="00AE114B" w:rsidRDefault="00BA5B8E" w:rsidP="00BA5B8E">
      <w:pPr>
        <w:outlineLvl w:val="0"/>
        <w:rPr>
          <w:rFonts w:asciiTheme="majorHAnsi" w:eastAsia="Helvetica" w:hAnsiTheme="majorHAnsi" w:cstheme="majorHAnsi"/>
          <w:b/>
          <w:i/>
          <w:color w:val="000000"/>
        </w:rPr>
      </w:pPr>
    </w:p>
    <w:p w14:paraId="0E5751F5" w14:textId="77777777" w:rsidR="00BA5B8E" w:rsidRPr="00AE114B" w:rsidRDefault="00BA5B8E" w:rsidP="00BA5B8E">
      <w:pPr>
        <w:outlineLvl w:val="0"/>
        <w:rPr>
          <w:rFonts w:asciiTheme="majorHAnsi" w:eastAsia="ヒラギノ角ゴ Pro W3" w:hAnsiTheme="majorHAnsi" w:cstheme="majorHAnsi"/>
          <w:b/>
          <w:i/>
          <w:color w:val="000000"/>
        </w:rPr>
      </w:pPr>
      <w:r w:rsidRPr="00AE114B">
        <w:rPr>
          <w:rFonts w:asciiTheme="majorHAnsi" w:eastAsia="Helvetica" w:hAnsiTheme="majorHAnsi" w:cstheme="majorHAnsi"/>
          <w:b/>
          <w:i/>
          <w:color w:val="000000"/>
        </w:rPr>
        <w:t>ATTACHMENTS AND APPLICATION PROCESS</w:t>
      </w:r>
    </w:p>
    <w:p w14:paraId="46EFEB1C" w14:textId="77777777" w:rsidR="00BA5B8E" w:rsidRPr="00AE114B" w:rsidRDefault="00BA5B8E" w:rsidP="00BA5B8E">
      <w:pPr>
        <w:outlineLvl w:val="0"/>
        <w:rPr>
          <w:rFonts w:asciiTheme="majorHAnsi" w:eastAsia="ヒラギノ角ゴ Pro W3" w:hAnsiTheme="majorHAnsi" w:cstheme="majorHAnsi"/>
          <w:b/>
          <w:i/>
          <w:color w:val="000000"/>
        </w:rPr>
      </w:pPr>
      <w:r w:rsidRPr="00AE114B">
        <w:rPr>
          <w:rFonts w:asciiTheme="majorHAnsi" w:eastAsia="Helvetica" w:hAnsiTheme="majorHAnsi" w:cstheme="majorHAnsi"/>
          <w:b/>
          <w:color w:val="000000"/>
        </w:rPr>
        <w:t>Required Forms</w:t>
      </w:r>
    </w:p>
    <w:p w14:paraId="7D1B7978" w14:textId="77777777" w:rsidR="00BA5B8E" w:rsidRPr="00AE114B" w:rsidRDefault="00BA5B8E" w:rsidP="00BA5B8E">
      <w:pPr>
        <w:pStyle w:val="ListParagraph"/>
        <w:numPr>
          <w:ilvl w:val="0"/>
          <w:numId w:val="2"/>
        </w:numPr>
        <w:spacing w:after="0"/>
        <w:outlineLvl w:val="0"/>
        <w:rPr>
          <w:rFonts w:asciiTheme="majorHAnsi" w:eastAsia="ヒラギノ角ゴ Pro W3" w:hAnsiTheme="majorHAnsi" w:cstheme="majorHAnsi"/>
          <w:i/>
          <w:color w:val="000000"/>
        </w:rPr>
      </w:pPr>
      <w:r w:rsidRPr="00AE114B">
        <w:rPr>
          <w:rFonts w:asciiTheme="majorHAnsi" w:eastAsia="Helvetica" w:hAnsiTheme="majorHAnsi" w:cstheme="majorHAnsi"/>
          <w:color w:val="000000"/>
        </w:rPr>
        <w:t>Job Descriptions for all grant-funded personnel</w:t>
      </w:r>
    </w:p>
    <w:p w14:paraId="220FEACE" w14:textId="77777777" w:rsidR="00BA5B8E" w:rsidRPr="00AE114B" w:rsidRDefault="00BA5B8E" w:rsidP="00BA5B8E">
      <w:pPr>
        <w:pStyle w:val="ListParagraph"/>
        <w:numPr>
          <w:ilvl w:val="0"/>
          <w:numId w:val="2"/>
        </w:numPr>
        <w:spacing w:after="0"/>
        <w:ind w:left="393"/>
        <w:outlineLvl w:val="0"/>
        <w:rPr>
          <w:rFonts w:asciiTheme="majorHAnsi" w:eastAsia="ヒラギノ角ゴ Pro W3" w:hAnsiTheme="majorHAnsi" w:cstheme="majorHAnsi"/>
          <w:i/>
          <w:color w:val="000000"/>
        </w:rPr>
      </w:pPr>
      <w:r w:rsidRPr="00AE114B">
        <w:rPr>
          <w:rFonts w:asciiTheme="majorHAnsi" w:eastAsia="Helvetica" w:hAnsiTheme="majorHAnsi" w:cstheme="majorHAnsi"/>
          <w:color w:val="000000"/>
        </w:rPr>
        <w:t>Any relevant MOUs</w:t>
      </w:r>
    </w:p>
    <w:p w14:paraId="075501AB" w14:textId="5F6F2410" w:rsidR="00BA5B8E" w:rsidRPr="00AE114B" w:rsidRDefault="00BA5B8E" w:rsidP="00BA5B8E">
      <w:pPr>
        <w:pStyle w:val="ListParagraph"/>
        <w:numPr>
          <w:ilvl w:val="0"/>
          <w:numId w:val="2"/>
        </w:numPr>
        <w:spacing w:after="0"/>
        <w:ind w:left="393"/>
        <w:outlineLvl w:val="0"/>
        <w:rPr>
          <w:rFonts w:asciiTheme="majorHAnsi" w:eastAsia="ヒラギノ角ゴ Pro W3" w:hAnsiTheme="majorHAnsi" w:cstheme="majorHAnsi"/>
          <w:i/>
          <w:color w:val="000000"/>
        </w:rPr>
      </w:pPr>
      <w:r w:rsidRPr="00AE114B">
        <w:rPr>
          <w:rFonts w:asciiTheme="majorHAnsi" w:eastAsia="Helvetica" w:hAnsiTheme="majorHAnsi" w:cstheme="majorHAnsi"/>
          <w:color w:val="000000"/>
        </w:rPr>
        <w:t>Project Timeline of the activities to take place and the goals to be achieved</w:t>
      </w:r>
    </w:p>
    <w:p w14:paraId="45C76E2D" w14:textId="77777777" w:rsidR="008A03B4" w:rsidRPr="00AE114B" w:rsidRDefault="008A03B4" w:rsidP="008A03B4">
      <w:pPr>
        <w:spacing w:after="0"/>
        <w:ind w:left="3"/>
        <w:outlineLvl w:val="0"/>
        <w:rPr>
          <w:rFonts w:asciiTheme="majorHAnsi" w:eastAsia="ヒラギノ角ゴ Pro W3" w:hAnsiTheme="majorHAnsi" w:cstheme="majorHAnsi"/>
          <w:i/>
          <w:color w:val="000000"/>
        </w:rPr>
      </w:pPr>
    </w:p>
    <w:p w14:paraId="69C2FBED" w14:textId="71D099DB" w:rsidR="00BA5B8E" w:rsidRPr="00AE114B" w:rsidRDefault="00BA5B8E" w:rsidP="008A03B4">
      <w:pPr>
        <w:rPr>
          <w:rFonts w:asciiTheme="majorHAnsi" w:hAnsiTheme="majorHAnsi" w:cstheme="majorHAnsi"/>
          <w:b/>
        </w:rPr>
      </w:pPr>
      <w:r w:rsidRPr="00AE114B">
        <w:rPr>
          <w:rFonts w:asciiTheme="majorHAnsi" w:hAnsiTheme="majorHAnsi" w:cstheme="majorHAnsi"/>
          <w:b/>
        </w:rPr>
        <w:t xml:space="preserve">**Prior to submitting your application, make certain that you have attached </w:t>
      </w:r>
      <w:proofErr w:type="gramStart"/>
      <w:r w:rsidRPr="00AE114B">
        <w:rPr>
          <w:rFonts w:asciiTheme="majorHAnsi" w:hAnsiTheme="majorHAnsi" w:cstheme="majorHAnsi"/>
          <w:b/>
        </w:rPr>
        <w:t>all of</w:t>
      </w:r>
      <w:proofErr w:type="gramEnd"/>
      <w:r w:rsidRPr="00AE114B">
        <w:rPr>
          <w:rFonts w:asciiTheme="majorHAnsi" w:hAnsiTheme="majorHAnsi" w:cstheme="majorHAnsi"/>
          <w:b/>
        </w:rPr>
        <w:t xml:space="preserve"> the required forms and that all documents requiring signature are signed by the appropriate, authorized official.  If any of the required documents are missing or incorrectly executed, your application will be deemed incomplete and considered ineligible for funding.</w:t>
      </w:r>
    </w:p>
    <w:p w14:paraId="7847A0B7" w14:textId="77777777" w:rsidR="00BA5B8E" w:rsidRPr="00AE114B" w:rsidRDefault="00BA5B8E" w:rsidP="00BA5B8E">
      <w:pPr>
        <w:pStyle w:val="Body1"/>
        <w:rPr>
          <w:rFonts w:asciiTheme="majorHAnsi" w:hAnsiTheme="majorHAnsi" w:cstheme="majorHAnsi"/>
          <w:b/>
          <w:sz w:val="24"/>
          <w:szCs w:val="24"/>
        </w:rPr>
      </w:pPr>
      <w:r w:rsidRPr="00AE114B">
        <w:rPr>
          <w:rFonts w:asciiTheme="majorHAnsi" w:eastAsia="Helvetica" w:hAnsiTheme="majorHAnsi" w:cstheme="majorHAnsi"/>
          <w:b/>
          <w:sz w:val="24"/>
          <w:szCs w:val="24"/>
        </w:rPr>
        <w:t>How to Apply</w:t>
      </w:r>
    </w:p>
    <w:p w14:paraId="6EED82B7" w14:textId="539EECF4" w:rsidR="00BA5B8E" w:rsidRPr="00AE114B" w:rsidRDefault="00BA5B8E" w:rsidP="00BA5B8E">
      <w:pPr>
        <w:rPr>
          <w:rFonts w:asciiTheme="majorHAnsi" w:hAnsiTheme="majorHAnsi" w:cstheme="majorHAnsi"/>
          <w:i/>
        </w:rPr>
      </w:pPr>
      <w:r w:rsidRPr="00AE114B">
        <w:rPr>
          <w:rFonts w:asciiTheme="majorHAnsi" w:hAnsiTheme="majorHAnsi" w:cstheme="majorHAnsi"/>
        </w:rPr>
        <w:t>Submit the completed application, including the requested information and all required attachments online at</w:t>
      </w:r>
      <w:r w:rsidR="00103EA2" w:rsidRPr="00AE114B">
        <w:t xml:space="preserve"> </w:t>
      </w:r>
      <w:hyperlink r:id="rId19" w:history="1">
        <w:r w:rsidR="00103EA2" w:rsidRPr="00AE114B">
          <w:rPr>
            <w:rStyle w:val="Hyperlink"/>
          </w:rPr>
          <w:t>https://cjcc.formstack.com/forms/rsat_continuation</w:t>
        </w:r>
      </w:hyperlink>
      <w:r w:rsidR="00103EA2" w:rsidRPr="00AE114B">
        <w:t xml:space="preserve">. </w:t>
      </w:r>
    </w:p>
    <w:p w14:paraId="28BC9899" w14:textId="56F0DD66" w:rsidR="00BA5B8E" w:rsidRPr="00AE114B" w:rsidRDefault="00BA5B8E" w:rsidP="00BA5B8E">
      <w:pPr>
        <w:rPr>
          <w:rFonts w:asciiTheme="majorHAnsi" w:hAnsiTheme="majorHAnsi" w:cstheme="majorHAnsi"/>
          <w:i/>
        </w:rPr>
      </w:pPr>
      <w:r w:rsidRPr="00AE114B">
        <w:rPr>
          <w:rFonts w:asciiTheme="majorHAnsi" w:hAnsiTheme="majorHAnsi" w:cstheme="majorHAnsi"/>
        </w:rPr>
        <w:t>To be eligible for funding consideration, a complete application must be received by submitted online on or before</w:t>
      </w:r>
      <w:r w:rsidRPr="00AE114B">
        <w:rPr>
          <w:rFonts w:asciiTheme="majorHAnsi" w:hAnsiTheme="majorHAnsi" w:cstheme="majorHAnsi"/>
          <w:b/>
        </w:rPr>
        <w:t xml:space="preserve"> 5:00 p.m.,</w:t>
      </w:r>
      <w:r w:rsidRPr="00AE114B">
        <w:rPr>
          <w:rFonts w:asciiTheme="majorHAnsi" w:hAnsiTheme="majorHAnsi" w:cstheme="majorHAnsi"/>
        </w:rPr>
        <w:t xml:space="preserve"> </w:t>
      </w:r>
      <w:r w:rsidRPr="00AE114B">
        <w:rPr>
          <w:rFonts w:asciiTheme="majorHAnsi" w:hAnsiTheme="majorHAnsi" w:cstheme="majorHAnsi"/>
          <w:b/>
        </w:rPr>
        <w:t xml:space="preserve">Friday, </w:t>
      </w:r>
      <w:r w:rsidR="00A0749C" w:rsidRPr="00AE114B">
        <w:rPr>
          <w:rFonts w:asciiTheme="majorHAnsi" w:hAnsiTheme="majorHAnsi" w:cstheme="majorHAnsi"/>
          <w:b/>
        </w:rPr>
        <w:t>October</w:t>
      </w:r>
      <w:r w:rsidRPr="00AE114B">
        <w:rPr>
          <w:rFonts w:asciiTheme="majorHAnsi" w:hAnsiTheme="majorHAnsi" w:cstheme="majorHAnsi"/>
          <w:b/>
        </w:rPr>
        <w:t xml:space="preserve"> 30, 20</w:t>
      </w:r>
      <w:r w:rsidR="00A0749C" w:rsidRPr="00AE114B">
        <w:rPr>
          <w:rFonts w:asciiTheme="majorHAnsi" w:hAnsiTheme="majorHAnsi" w:cstheme="majorHAnsi"/>
          <w:b/>
        </w:rPr>
        <w:t>20</w:t>
      </w:r>
      <w:r w:rsidRPr="00AE114B">
        <w:rPr>
          <w:rFonts w:asciiTheme="majorHAnsi" w:hAnsiTheme="majorHAnsi" w:cstheme="majorHAnsi"/>
        </w:rPr>
        <w:t>.  No mailed or emailed applications will be accepted.</w:t>
      </w:r>
    </w:p>
    <w:p w14:paraId="6636F1A2" w14:textId="77777777" w:rsidR="00BA5B8E" w:rsidRPr="00AE114B" w:rsidRDefault="00BA5B8E" w:rsidP="00BA5B8E">
      <w:pPr>
        <w:pStyle w:val="Body1"/>
        <w:rPr>
          <w:rFonts w:asciiTheme="majorHAnsi" w:eastAsia="Helvetica" w:hAnsiTheme="majorHAnsi" w:cstheme="majorHAnsi"/>
          <w:b/>
          <w:sz w:val="24"/>
          <w:szCs w:val="24"/>
        </w:rPr>
      </w:pPr>
      <w:r w:rsidRPr="00AE114B">
        <w:rPr>
          <w:rFonts w:asciiTheme="majorHAnsi" w:eastAsia="Helvetica" w:hAnsiTheme="majorHAnsi" w:cstheme="majorHAnsi"/>
          <w:b/>
          <w:sz w:val="24"/>
          <w:szCs w:val="24"/>
        </w:rPr>
        <w:t xml:space="preserve">Application Review </w:t>
      </w:r>
    </w:p>
    <w:p w14:paraId="64E0BBB3" w14:textId="77777777" w:rsidR="00BA5B8E" w:rsidRPr="00AE114B" w:rsidRDefault="00BA5B8E" w:rsidP="00BA5B8E">
      <w:pPr>
        <w:pStyle w:val="Body1"/>
        <w:rPr>
          <w:rFonts w:asciiTheme="majorHAnsi" w:hAnsiTheme="majorHAnsi" w:cstheme="majorHAnsi"/>
          <w:sz w:val="24"/>
          <w:szCs w:val="24"/>
        </w:rPr>
      </w:pPr>
      <w:r w:rsidRPr="00AE114B">
        <w:rPr>
          <w:rFonts w:asciiTheme="majorHAnsi" w:eastAsia="Helvetica" w:hAnsiTheme="majorHAnsi" w:cstheme="majorHAnsi"/>
          <w:sz w:val="24"/>
          <w:szCs w:val="24"/>
        </w:rPr>
        <w:t>Applications will be reviewed and assessed by CJCC and its designated representatives considering the following:</w:t>
      </w:r>
    </w:p>
    <w:p w14:paraId="1C8DB8CB" w14:textId="77777777" w:rsidR="00BA5B8E" w:rsidRPr="00AE114B" w:rsidRDefault="00BA5B8E" w:rsidP="00BA5B8E">
      <w:pPr>
        <w:pStyle w:val="Body1"/>
        <w:rPr>
          <w:rFonts w:asciiTheme="majorHAnsi" w:hAnsiTheme="majorHAnsi" w:cstheme="majorHAnsi"/>
          <w:sz w:val="24"/>
          <w:szCs w:val="24"/>
        </w:rPr>
      </w:pPr>
    </w:p>
    <w:p w14:paraId="03F6F368" w14:textId="77777777" w:rsidR="00BA5B8E" w:rsidRPr="00AE114B" w:rsidRDefault="00BA5B8E" w:rsidP="00BA5B8E">
      <w:pPr>
        <w:pStyle w:val="Body1"/>
        <w:numPr>
          <w:ilvl w:val="0"/>
          <w:numId w:val="1"/>
        </w:numPr>
        <w:rPr>
          <w:rFonts w:asciiTheme="majorHAnsi" w:hAnsiTheme="majorHAnsi" w:cstheme="majorHAnsi"/>
          <w:sz w:val="24"/>
          <w:szCs w:val="24"/>
        </w:rPr>
      </w:pPr>
      <w:r w:rsidRPr="00AE114B">
        <w:rPr>
          <w:rFonts w:asciiTheme="majorHAnsi" w:eastAsia="Helvetica" w:hAnsiTheme="majorHAnsi" w:cstheme="majorHAnsi"/>
          <w:sz w:val="24"/>
          <w:szCs w:val="24"/>
        </w:rPr>
        <w:t xml:space="preserve">Overall quality and completeness of the </w:t>
      </w:r>
      <w:proofErr w:type="gramStart"/>
      <w:r w:rsidRPr="00AE114B">
        <w:rPr>
          <w:rFonts w:asciiTheme="majorHAnsi" w:eastAsia="Helvetica" w:hAnsiTheme="majorHAnsi" w:cstheme="majorHAnsi"/>
          <w:sz w:val="24"/>
          <w:szCs w:val="24"/>
        </w:rPr>
        <w:t>application;</w:t>
      </w:r>
      <w:proofErr w:type="gramEnd"/>
    </w:p>
    <w:p w14:paraId="33E47DFA" w14:textId="77777777" w:rsidR="00BA5B8E" w:rsidRPr="00AE114B" w:rsidRDefault="00BA5B8E" w:rsidP="00BA5B8E">
      <w:pPr>
        <w:pStyle w:val="Body1"/>
        <w:numPr>
          <w:ilvl w:val="0"/>
          <w:numId w:val="1"/>
        </w:numPr>
        <w:rPr>
          <w:rFonts w:asciiTheme="majorHAnsi" w:hAnsiTheme="majorHAnsi" w:cstheme="majorHAnsi"/>
          <w:sz w:val="24"/>
          <w:szCs w:val="24"/>
        </w:rPr>
      </w:pPr>
      <w:r w:rsidRPr="00AE114B">
        <w:rPr>
          <w:rFonts w:asciiTheme="majorHAnsi" w:eastAsia="Helvetica" w:hAnsiTheme="majorHAnsi" w:cstheme="majorHAnsi"/>
          <w:sz w:val="24"/>
          <w:szCs w:val="24"/>
        </w:rPr>
        <w:t>Demonstration of need including geographic location, local demographics, local statistics, other financial resources, etc.; and</w:t>
      </w:r>
    </w:p>
    <w:p w14:paraId="5FC1A534" w14:textId="77777777" w:rsidR="00BA5B8E" w:rsidRPr="00AE114B" w:rsidRDefault="00BA5B8E" w:rsidP="00BA5B8E">
      <w:pPr>
        <w:pStyle w:val="Body1"/>
        <w:numPr>
          <w:ilvl w:val="0"/>
          <w:numId w:val="1"/>
        </w:numPr>
        <w:rPr>
          <w:rFonts w:asciiTheme="majorHAnsi" w:hAnsiTheme="majorHAnsi" w:cstheme="majorHAnsi"/>
          <w:sz w:val="24"/>
          <w:szCs w:val="24"/>
        </w:rPr>
      </w:pPr>
      <w:r w:rsidRPr="00AE114B">
        <w:rPr>
          <w:rFonts w:asciiTheme="majorHAnsi" w:eastAsia="Helvetica" w:hAnsiTheme="majorHAnsi" w:cstheme="majorHAnsi"/>
          <w:sz w:val="24"/>
          <w:szCs w:val="24"/>
        </w:rPr>
        <w:t>Adequate correlation between the cost of the project and the objective(s) to be achieved.</w:t>
      </w:r>
    </w:p>
    <w:p w14:paraId="22EB9D60" w14:textId="77777777" w:rsidR="00BA5B8E" w:rsidRPr="00AE114B" w:rsidRDefault="00BA5B8E" w:rsidP="00BA5B8E">
      <w:pPr>
        <w:pStyle w:val="Body1"/>
        <w:rPr>
          <w:rFonts w:asciiTheme="majorHAnsi" w:hAnsiTheme="majorHAnsi" w:cstheme="majorHAnsi"/>
          <w:sz w:val="24"/>
          <w:szCs w:val="24"/>
        </w:rPr>
      </w:pPr>
    </w:p>
    <w:p w14:paraId="44012B6A" w14:textId="77777777" w:rsidR="00BA5B8E" w:rsidRPr="00AE114B" w:rsidRDefault="00BA5B8E" w:rsidP="00BA5B8E">
      <w:pPr>
        <w:pStyle w:val="Body1"/>
        <w:rPr>
          <w:rFonts w:asciiTheme="majorHAnsi" w:eastAsia="Helvetica" w:hAnsiTheme="majorHAnsi" w:cstheme="majorHAnsi"/>
          <w:sz w:val="24"/>
          <w:szCs w:val="24"/>
        </w:rPr>
      </w:pPr>
      <w:r w:rsidRPr="00AE114B">
        <w:rPr>
          <w:rFonts w:asciiTheme="majorHAnsi" w:eastAsia="Helvetica" w:hAnsiTheme="majorHAnsi" w:cstheme="majorHAnsi"/>
          <w:sz w:val="24"/>
          <w:szCs w:val="24"/>
        </w:rPr>
        <w:t xml:space="preserve">Only complete applications received by the deadline will be reviewed. </w:t>
      </w:r>
      <w:r w:rsidRPr="00AE114B">
        <w:rPr>
          <w:rFonts w:asciiTheme="majorHAnsi" w:eastAsia="Helvetica" w:hAnsiTheme="majorHAnsi" w:cstheme="majorHAnsi"/>
          <w:b/>
          <w:sz w:val="24"/>
          <w:szCs w:val="24"/>
        </w:rPr>
        <w:t>When an application is received by CJCC, there is no commitment on the part of CJCC to fund an application or to fund it at the amount requested</w:t>
      </w:r>
      <w:r w:rsidRPr="00AE114B">
        <w:rPr>
          <w:rFonts w:asciiTheme="majorHAnsi" w:eastAsia="Helvetica" w:hAnsiTheme="majorHAnsi" w:cstheme="majorHAnsi"/>
          <w:sz w:val="24"/>
          <w:szCs w:val="24"/>
        </w:rPr>
        <w:t xml:space="preserve">. All areas of the budget are subject to review and approval. Decisions related to these budget areas are based on both eligibility and reasonableness. CJCC has full discretion to determine the reasonableness of budget items based on both objective and subjective decision-making tools. </w:t>
      </w:r>
    </w:p>
    <w:p w14:paraId="7BEB5C8B" w14:textId="77777777" w:rsidR="00BA5B8E" w:rsidRPr="00AE114B" w:rsidRDefault="00BA5B8E" w:rsidP="00BA5B8E">
      <w:pPr>
        <w:pStyle w:val="Body1"/>
        <w:rPr>
          <w:rFonts w:asciiTheme="majorHAnsi" w:hAnsiTheme="majorHAnsi" w:cstheme="majorHAnsi"/>
          <w:sz w:val="24"/>
          <w:szCs w:val="24"/>
        </w:rPr>
      </w:pPr>
    </w:p>
    <w:p w14:paraId="0F4A34F0" w14:textId="77777777" w:rsidR="00BA5B8E" w:rsidRPr="00AE114B" w:rsidRDefault="00BA5B8E" w:rsidP="00BA5B8E">
      <w:pPr>
        <w:pStyle w:val="Body1"/>
        <w:rPr>
          <w:rFonts w:asciiTheme="majorHAnsi" w:hAnsiTheme="majorHAnsi" w:cstheme="majorHAnsi"/>
          <w:sz w:val="24"/>
          <w:szCs w:val="24"/>
        </w:rPr>
      </w:pPr>
      <w:r w:rsidRPr="00AE114B">
        <w:rPr>
          <w:rFonts w:asciiTheme="majorHAnsi" w:eastAsia="Helvetica" w:hAnsiTheme="majorHAnsi" w:cstheme="majorHAnsi"/>
          <w:sz w:val="24"/>
          <w:szCs w:val="24"/>
        </w:rPr>
        <w:lastRenderedPageBreak/>
        <w:t xml:space="preserve">Applications for funding will undergo several reviews. At any point during these reviews, a decision to not fund a project or any part thereof may be made. These decisions are within the complete discretion of CJCC. </w:t>
      </w:r>
    </w:p>
    <w:p w14:paraId="2CDD9928" w14:textId="77777777" w:rsidR="00BA5B8E" w:rsidRPr="00AE114B" w:rsidRDefault="00BA5B8E" w:rsidP="00BA5B8E">
      <w:pPr>
        <w:pStyle w:val="Body1"/>
        <w:rPr>
          <w:rFonts w:asciiTheme="majorHAnsi" w:hAnsiTheme="majorHAnsi" w:cstheme="majorHAnsi"/>
          <w:sz w:val="24"/>
          <w:szCs w:val="24"/>
        </w:rPr>
      </w:pPr>
    </w:p>
    <w:p w14:paraId="4C494F53" w14:textId="77777777" w:rsidR="00BA5B8E" w:rsidRPr="00AE114B" w:rsidRDefault="00BA5B8E" w:rsidP="00BA5B8E">
      <w:pPr>
        <w:pStyle w:val="Body1"/>
        <w:rPr>
          <w:rFonts w:asciiTheme="majorHAnsi" w:eastAsia="Helvetica" w:hAnsiTheme="majorHAnsi" w:cstheme="majorHAnsi"/>
          <w:b/>
          <w:sz w:val="24"/>
          <w:szCs w:val="24"/>
          <w:u w:val="single"/>
        </w:rPr>
      </w:pPr>
      <w:r w:rsidRPr="00AE114B">
        <w:rPr>
          <w:rFonts w:asciiTheme="majorHAnsi" w:eastAsia="Helvetica" w:hAnsiTheme="majorHAnsi" w:cstheme="majorHAnsi"/>
          <w:b/>
          <w:sz w:val="24"/>
          <w:szCs w:val="24"/>
          <w:u w:val="single"/>
        </w:rPr>
        <w:t>Funding Decisions</w:t>
      </w:r>
    </w:p>
    <w:p w14:paraId="3374FB0B" w14:textId="51744EE1" w:rsidR="00BA5B8E" w:rsidRPr="002811B2" w:rsidRDefault="00BA5B8E" w:rsidP="00BA5B8E">
      <w:pPr>
        <w:pStyle w:val="Body1"/>
        <w:rPr>
          <w:rFonts w:asciiTheme="majorHAnsi" w:hAnsiTheme="majorHAnsi" w:cstheme="majorHAnsi"/>
          <w:sz w:val="24"/>
          <w:szCs w:val="24"/>
        </w:rPr>
      </w:pPr>
      <w:r w:rsidRPr="00AE114B">
        <w:rPr>
          <w:rFonts w:asciiTheme="majorHAnsi" w:eastAsia="Helvetica" w:hAnsiTheme="majorHAnsi" w:cstheme="majorHAnsi"/>
          <w:sz w:val="24"/>
          <w:szCs w:val="24"/>
        </w:rPr>
        <w:t xml:space="preserve">All funding decisions related to the RSAT program applications received in response to this solicitation are made by CJCC and are based on the availability of funding and recommendations of the review panel to the Criminal Justice Grants Committee. CJCC will inform the applicant of funding decisions through a grant award. Applicants should not make assumptions regarding funding decisions until they have received official written notification of award or denial signed by either the Governor and/or CJCC Director. Applicants can appeal the initial funding decision but must do so within </w:t>
      </w:r>
      <w:r w:rsidR="00A0749C" w:rsidRPr="00AE114B">
        <w:rPr>
          <w:rFonts w:asciiTheme="majorHAnsi" w:eastAsia="Helvetica" w:hAnsiTheme="majorHAnsi" w:cstheme="majorHAnsi"/>
          <w:sz w:val="24"/>
          <w:szCs w:val="24"/>
        </w:rPr>
        <w:t>ten</w:t>
      </w:r>
      <w:r w:rsidRPr="00AE114B">
        <w:rPr>
          <w:rFonts w:asciiTheme="majorHAnsi" w:eastAsia="Helvetica" w:hAnsiTheme="majorHAnsi" w:cstheme="majorHAnsi"/>
          <w:sz w:val="24"/>
          <w:szCs w:val="24"/>
        </w:rPr>
        <w:t xml:space="preserve"> (1</w:t>
      </w:r>
      <w:r w:rsidR="00A0749C" w:rsidRPr="00AE114B">
        <w:rPr>
          <w:rFonts w:asciiTheme="majorHAnsi" w:eastAsia="Helvetica" w:hAnsiTheme="majorHAnsi" w:cstheme="majorHAnsi"/>
          <w:sz w:val="24"/>
          <w:szCs w:val="24"/>
        </w:rPr>
        <w:t>0</w:t>
      </w:r>
      <w:r w:rsidRPr="00AE114B">
        <w:rPr>
          <w:rFonts w:asciiTheme="majorHAnsi" w:eastAsia="Helvetica" w:hAnsiTheme="majorHAnsi" w:cstheme="majorHAnsi"/>
          <w:sz w:val="24"/>
          <w:szCs w:val="24"/>
        </w:rPr>
        <w:t>) days of the</w:t>
      </w:r>
      <w:r w:rsidRPr="002811B2">
        <w:rPr>
          <w:rFonts w:asciiTheme="majorHAnsi" w:eastAsia="Helvetica" w:hAnsiTheme="majorHAnsi" w:cstheme="majorHAnsi"/>
          <w:sz w:val="24"/>
          <w:szCs w:val="24"/>
        </w:rPr>
        <w:t xml:space="preserve"> date on the denial notice.</w:t>
      </w:r>
    </w:p>
    <w:p w14:paraId="29CFB14F" w14:textId="77777777" w:rsidR="00BA5B8E" w:rsidRPr="002811B2" w:rsidRDefault="00BA5B8E" w:rsidP="00BA5B8E">
      <w:pPr>
        <w:pStyle w:val="Body1"/>
        <w:rPr>
          <w:rFonts w:asciiTheme="majorHAnsi" w:hAnsiTheme="majorHAnsi" w:cstheme="majorHAnsi"/>
          <w:sz w:val="24"/>
          <w:szCs w:val="24"/>
        </w:rPr>
      </w:pPr>
    </w:p>
    <w:p w14:paraId="54B6774A" w14:textId="7AE05249" w:rsidR="00BA5B8E" w:rsidRDefault="00BA5B8E" w:rsidP="008A03B4">
      <w:pPr>
        <w:pStyle w:val="Body1"/>
        <w:rPr>
          <w:rFonts w:asciiTheme="majorHAnsi" w:eastAsia="Helvetica" w:hAnsiTheme="majorHAnsi" w:cstheme="majorHAnsi"/>
          <w:sz w:val="24"/>
          <w:szCs w:val="24"/>
        </w:rPr>
      </w:pPr>
      <w:r w:rsidRPr="002811B2">
        <w:rPr>
          <w:rFonts w:asciiTheme="majorHAnsi" w:eastAsia="Helvetica" w:hAnsiTheme="majorHAnsi" w:cstheme="majorHAnsi"/>
          <w:sz w:val="24"/>
          <w:szCs w:val="24"/>
        </w:rPr>
        <w:t>Once an award is made, CJCC maintains discretion to determine that a subgrantee is not compliant with applicable policies and, upon such a determination, may terminate further funding and require reimbursement of grant funds to CJCC.</w:t>
      </w:r>
    </w:p>
    <w:p w14:paraId="0AC1BBA0" w14:textId="77777777" w:rsidR="008A03B4" w:rsidRPr="008A03B4" w:rsidRDefault="008A03B4" w:rsidP="008A03B4">
      <w:pPr>
        <w:pStyle w:val="Body1"/>
        <w:rPr>
          <w:rFonts w:asciiTheme="majorHAnsi" w:hAnsiTheme="majorHAnsi" w:cstheme="majorHAnsi"/>
          <w:sz w:val="24"/>
          <w:szCs w:val="24"/>
        </w:rPr>
      </w:pPr>
    </w:p>
    <w:p w14:paraId="770B2C78" w14:textId="77777777" w:rsidR="00BA5B8E" w:rsidRPr="002811B2" w:rsidRDefault="00BA5B8E" w:rsidP="00BA5B8E">
      <w:pPr>
        <w:rPr>
          <w:rFonts w:asciiTheme="majorHAnsi" w:hAnsiTheme="majorHAnsi" w:cstheme="majorHAnsi"/>
          <w:i/>
        </w:rPr>
      </w:pPr>
      <w:r w:rsidRPr="002811B2">
        <w:rPr>
          <w:rFonts w:asciiTheme="majorHAnsi" w:hAnsiTheme="majorHAnsi" w:cstheme="majorHAnsi"/>
          <w:b/>
          <w:u w:val="single"/>
        </w:rPr>
        <w:t>Grant Acceptance</w:t>
      </w:r>
    </w:p>
    <w:p w14:paraId="17A8990A" w14:textId="672193AF" w:rsidR="00BA5B8E" w:rsidRDefault="00BA5B8E" w:rsidP="008A03B4">
      <w:pPr>
        <w:pStyle w:val="Body1"/>
        <w:rPr>
          <w:rFonts w:asciiTheme="majorHAnsi" w:eastAsia="Helvetica" w:hAnsiTheme="majorHAnsi" w:cstheme="majorHAnsi"/>
          <w:sz w:val="24"/>
          <w:szCs w:val="24"/>
        </w:rPr>
      </w:pPr>
      <w:r w:rsidRPr="002811B2">
        <w:rPr>
          <w:rFonts w:asciiTheme="majorHAnsi" w:eastAsia="Helvetica" w:hAnsiTheme="majorHAnsi" w:cstheme="majorHAnsi"/>
          <w:sz w:val="24"/>
          <w:szCs w:val="24"/>
        </w:rPr>
        <w:t>Subgrantees must accept or reject the grant award with original signatures and required forms within forty-five (45) days of the award date. The subgrantee will be unable to request funds until the award documents are received by CJCC's office.</w:t>
      </w:r>
    </w:p>
    <w:p w14:paraId="0E2B958A" w14:textId="77777777" w:rsidR="008A03B4" w:rsidRPr="008A03B4" w:rsidRDefault="008A03B4" w:rsidP="008A03B4">
      <w:pPr>
        <w:pStyle w:val="Body1"/>
        <w:rPr>
          <w:rFonts w:asciiTheme="majorHAnsi" w:hAnsiTheme="majorHAnsi" w:cstheme="majorHAnsi"/>
          <w:sz w:val="24"/>
          <w:szCs w:val="24"/>
        </w:rPr>
      </w:pPr>
    </w:p>
    <w:p w14:paraId="3A03C03E" w14:textId="77777777" w:rsidR="00BA5B8E" w:rsidRPr="002811B2" w:rsidRDefault="00BA5B8E" w:rsidP="00BA5B8E">
      <w:pPr>
        <w:rPr>
          <w:rFonts w:asciiTheme="majorHAnsi" w:hAnsiTheme="majorHAnsi" w:cstheme="majorHAnsi"/>
          <w:i/>
        </w:rPr>
      </w:pPr>
      <w:r w:rsidRPr="002811B2">
        <w:rPr>
          <w:rFonts w:asciiTheme="majorHAnsi" w:hAnsiTheme="majorHAnsi" w:cstheme="majorHAnsi"/>
          <w:b/>
          <w:u w:val="single"/>
        </w:rPr>
        <w:t>Special Conditions</w:t>
      </w:r>
    </w:p>
    <w:p w14:paraId="0FCE1B4B" w14:textId="3914975D" w:rsidR="00BA5B8E" w:rsidRDefault="00BA5B8E" w:rsidP="008A03B4">
      <w:pPr>
        <w:rPr>
          <w:rFonts w:asciiTheme="majorHAnsi" w:eastAsia="Helvetica" w:hAnsiTheme="majorHAnsi" w:cstheme="majorHAnsi"/>
        </w:rPr>
      </w:pPr>
      <w:r w:rsidRPr="002811B2">
        <w:rPr>
          <w:rFonts w:asciiTheme="majorHAnsi" w:hAnsiTheme="majorHAnsi" w:cstheme="majorHAnsi"/>
        </w:rPr>
        <w:t xml:space="preserve">CJCC will assign the special conditions at the time of the grant award. </w:t>
      </w:r>
      <w:r w:rsidRPr="002811B2">
        <w:rPr>
          <w:rFonts w:asciiTheme="majorHAnsi" w:eastAsia="Helvetica" w:hAnsiTheme="majorHAnsi" w:cstheme="majorHAnsi"/>
        </w:rPr>
        <w:t xml:space="preserve">The special conditions will outline the subgrantee's responsibilities, as well as federal and state regulations that must be adhered to, as a condition of accepting the grant award for the approved program. The special conditions will be included in the award packet and must be reviewed, </w:t>
      </w:r>
      <w:proofErr w:type="gramStart"/>
      <w:r w:rsidRPr="002811B2">
        <w:rPr>
          <w:rFonts w:asciiTheme="majorHAnsi" w:eastAsia="Helvetica" w:hAnsiTheme="majorHAnsi" w:cstheme="majorHAnsi"/>
        </w:rPr>
        <w:t>signed</w:t>
      </w:r>
      <w:proofErr w:type="gramEnd"/>
      <w:r w:rsidRPr="002811B2">
        <w:rPr>
          <w:rFonts w:asciiTheme="majorHAnsi" w:eastAsia="Helvetica" w:hAnsiTheme="majorHAnsi" w:cstheme="majorHAnsi"/>
        </w:rPr>
        <w:t xml:space="preserve"> and returned to CJCC within forty-five (45) days of the award date.</w:t>
      </w:r>
    </w:p>
    <w:p w14:paraId="65FFA885" w14:textId="77777777" w:rsidR="008A03B4" w:rsidRPr="008A03B4" w:rsidRDefault="008A03B4" w:rsidP="008A03B4">
      <w:pPr>
        <w:rPr>
          <w:rFonts w:asciiTheme="majorHAnsi" w:hAnsiTheme="majorHAnsi" w:cstheme="majorHAnsi"/>
        </w:rPr>
      </w:pPr>
    </w:p>
    <w:p w14:paraId="70F9CA0F" w14:textId="77777777" w:rsidR="00BA5B8E" w:rsidRPr="002811B2" w:rsidRDefault="00BA5B8E" w:rsidP="00BA5B8E">
      <w:pPr>
        <w:pStyle w:val="Body1"/>
        <w:rPr>
          <w:rFonts w:asciiTheme="majorHAnsi" w:hAnsiTheme="majorHAnsi" w:cstheme="majorHAnsi"/>
          <w:b/>
          <w:i/>
          <w:sz w:val="24"/>
          <w:szCs w:val="24"/>
        </w:rPr>
      </w:pPr>
      <w:r w:rsidRPr="002811B2">
        <w:rPr>
          <w:rFonts w:asciiTheme="majorHAnsi" w:eastAsia="Helvetica" w:hAnsiTheme="majorHAnsi" w:cstheme="majorHAnsi"/>
          <w:b/>
          <w:i/>
          <w:sz w:val="24"/>
          <w:szCs w:val="24"/>
        </w:rPr>
        <w:t>POST-AWARD REQUIREMENTS</w:t>
      </w:r>
    </w:p>
    <w:p w14:paraId="39C99C08" w14:textId="77777777" w:rsidR="00BA5B8E" w:rsidRPr="002811B2" w:rsidRDefault="00BA5B8E" w:rsidP="00BA5B8E">
      <w:pPr>
        <w:pStyle w:val="Body1"/>
        <w:rPr>
          <w:rFonts w:asciiTheme="majorHAnsi" w:hAnsiTheme="majorHAnsi" w:cstheme="majorHAnsi"/>
          <w:b/>
          <w:i/>
          <w:sz w:val="24"/>
          <w:szCs w:val="24"/>
        </w:rPr>
      </w:pPr>
    </w:p>
    <w:p w14:paraId="0673BF0B" w14:textId="77777777" w:rsidR="00BA5B8E" w:rsidRPr="0037294D" w:rsidRDefault="00BA5B8E" w:rsidP="00BA5B8E">
      <w:pPr>
        <w:pStyle w:val="Body1"/>
        <w:rPr>
          <w:rFonts w:asciiTheme="majorHAnsi" w:hAnsiTheme="majorHAnsi" w:cstheme="majorHAnsi"/>
          <w:b/>
          <w:sz w:val="24"/>
          <w:szCs w:val="24"/>
        </w:rPr>
      </w:pPr>
      <w:r w:rsidRPr="0037294D">
        <w:rPr>
          <w:rFonts w:asciiTheme="majorHAnsi" w:eastAsia="Helvetica" w:hAnsiTheme="majorHAnsi" w:cstheme="majorHAnsi"/>
          <w:b/>
          <w:sz w:val="24"/>
          <w:szCs w:val="24"/>
        </w:rPr>
        <w:t>Performance Measures and Reporting Requirements</w:t>
      </w:r>
    </w:p>
    <w:p w14:paraId="2174BE33" w14:textId="77777777" w:rsidR="00BA5B8E" w:rsidRPr="002811B2" w:rsidRDefault="00BA5B8E" w:rsidP="00BA5B8E">
      <w:pPr>
        <w:pStyle w:val="Body1"/>
        <w:rPr>
          <w:rFonts w:asciiTheme="majorHAnsi" w:hAnsiTheme="majorHAnsi" w:cstheme="majorHAnsi"/>
          <w:sz w:val="24"/>
          <w:szCs w:val="24"/>
        </w:rPr>
      </w:pPr>
      <w:r w:rsidRPr="002811B2">
        <w:rPr>
          <w:rFonts w:asciiTheme="majorHAnsi" w:eastAsia="Helvetica" w:hAnsiTheme="majorHAnsi" w:cstheme="majorHAnsi"/>
          <w:sz w:val="24"/>
          <w:szCs w:val="24"/>
        </w:rPr>
        <w:t>The Bureau of Justice Assistance (BJA), OJP, the federal entity that administers the RSAT program, has developed performance measures for all funded programs. As such, CJCC requires that all subgrantees complete a quarterly statistical report using BJA's Performance Measurement Tool (PMT). The goal of the PMT is to assist states in producing evidence-based guidance on monitoring and evaluating programs.</w:t>
      </w:r>
    </w:p>
    <w:p w14:paraId="16B15CA8" w14:textId="77777777" w:rsidR="00BA5B8E" w:rsidRPr="002811B2" w:rsidRDefault="00BA5B8E" w:rsidP="00BA5B8E">
      <w:pPr>
        <w:pStyle w:val="Body1"/>
        <w:rPr>
          <w:rFonts w:asciiTheme="majorHAnsi" w:hAnsiTheme="majorHAnsi" w:cstheme="majorHAnsi"/>
          <w:sz w:val="24"/>
          <w:szCs w:val="24"/>
        </w:rPr>
      </w:pPr>
    </w:p>
    <w:p w14:paraId="2D3C605D" w14:textId="77777777" w:rsidR="00BA5B8E" w:rsidRPr="002811B2" w:rsidRDefault="00BA5B8E" w:rsidP="00BA5B8E">
      <w:pPr>
        <w:pStyle w:val="Body1"/>
        <w:rPr>
          <w:rFonts w:asciiTheme="majorHAnsi" w:hAnsiTheme="majorHAnsi" w:cstheme="majorHAnsi"/>
          <w:sz w:val="24"/>
          <w:szCs w:val="24"/>
        </w:rPr>
      </w:pPr>
      <w:r w:rsidRPr="002811B2">
        <w:rPr>
          <w:rFonts w:asciiTheme="majorHAnsi" w:eastAsia="Helvetica" w:hAnsiTheme="majorHAnsi" w:cstheme="majorHAnsi"/>
          <w:sz w:val="24"/>
          <w:szCs w:val="24"/>
        </w:rPr>
        <w:t>PMT reporting is completed based on grant-funded activities and due on the following dates:</w:t>
      </w:r>
    </w:p>
    <w:p w14:paraId="0049A6A2" w14:textId="77777777" w:rsidR="00BA5B8E" w:rsidRPr="002811B2" w:rsidRDefault="00BA5B8E" w:rsidP="00BA5B8E">
      <w:pPr>
        <w:pStyle w:val="Body1"/>
        <w:rPr>
          <w:rFonts w:asciiTheme="majorHAnsi" w:hAnsiTheme="majorHAnsi" w:cstheme="majorHAnsi"/>
          <w:sz w:val="24"/>
          <w:szCs w:val="24"/>
        </w:rPr>
      </w:pPr>
    </w:p>
    <w:tbl>
      <w:tblPr>
        <w:tblW w:w="0" w:type="auto"/>
        <w:jc w:val="center"/>
        <w:shd w:val="clear" w:color="auto" w:fill="FFFFFF"/>
        <w:tblLayout w:type="fixed"/>
        <w:tblLook w:val="0000" w:firstRow="0" w:lastRow="0" w:firstColumn="0" w:lastColumn="0" w:noHBand="0" w:noVBand="0"/>
      </w:tblPr>
      <w:tblGrid>
        <w:gridCol w:w="3888"/>
        <w:gridCol w:w="3240"/>
      </w:tblGrid>
      <w:tr w:rsidR="00BA5B8E" w:rsidRPr="002811B2" w14:paraId="2F161201" w14:textId="77777777" w:rsidTr="00974514">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248A35F9" w14:textId="77777777" w:rsidR="00BA5B8E" w:rsidRPr="002811B2" w:rsidRDefault="00BA5B8E" w:rsidP="00974514">
            <w:pPr>
              <w:pStyle w:val="Body1"/>
              <w:jc w:val="center"/>
              <w:outlineLvl w:val="9"/>
              <w:rPr>
                <w:rFonts w:asciiTheme="majorHAnsi" w:eastAsia="Helvetica" w:hAnsiTheme="majorHAnsi" w:cstheme="majorHAnsi"/>
                <w:b/>
                <w:sz w:val="24"/>
                <w:szCs w:val="24"/>
              </w:rPr>
            </w:pPr>
            <w:r w:rsidRPr="002811B2">
              <w:rPr>
                <w:rFonts w:asciiTheme="majorHAnsi" w:eastAsia="Helvetica" w:hAnsiTheme="majorHAnsi" w:cstheme="majorHAnsi"/>
                <w:b/>
                <w:sz w:val="24"/>
                <w:szCs w:val="24"/>
              </w:rPr>
              <w:t>Reporting Period</w:t>
            </w:r>
          </w:p>
        </w:tc>
        <w:tc>
          <w:tcPr>
            <w:tcW w:w="3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65454FDF" w14:textId="77777777" w:rsidR="00BA5B8E" w:rsidRPr="002811B2" w:rsidRDefault="00BA5B8E" w:rsidP="00974514">
            <w:pPr>
              <w:pStyle w:val="Body1"/>
              <w:jc w:val="center"/>
              <w:outlineLvl w:val="9"/>
              <w:rPr>
                <w:rFonts w:asciiTheme="majorHAnsi" w:eastAsia="Helvetica" w:hAnsiTheme="majorHAnsi" w:cstheme="majorHAnsi"/>
                <w:b/>
                <w:sz w:val="24"/>
                <w:szCs w:val="24"/>
              </w:rPr>
            </w:pPr>
            <w:r w:rsidRPr="002811B2">
              <w:rPr>
                <w:rFonts w:asciiTheme="majorHAnsi" w:eastAsia="Helvetica" w:hAnsiTheme="majorHAnsi" w:cstheme="majorHAnsi"/>
                <w:b/>
                <w:sz w:val="24"/>
                <w:szCs w:val="24"/>
              </w:rPr>
              <w:t>Due Date</w:t>
            </w:r>
          </w:p>
        </w:tc>
      </w:tr>
      <w:tr w:rsidR="00BA5B8E" w:rsidRPr="002811B2" w14:paraId="6AF4B9C5" w14:textId="77777777" w:rsidTr="00974514">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CBD6ABB" w14:textId="77777777" w:rsidR="00BA5B8E" w:rsidRPr="002811B2" w:rsidRDefault="00BA5B8E" w:rsidP="00974514">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lastRenderedPageBreak/>
              <w:t>January 1 - March 31</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9B474E2" w14:textId="77777777" w:rsidR="00BA5B8E" w:rsidRPr="002811B2" w:rsidRDefault="00BA5B8E" w:rsidP="00974514">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t>April 10</w:t>
            </w:r>
          </w:p>
        </w:tc>
      </w:tr>
      <w:tr w:rsidR="00BA5B8E" w:rsidRPr="002811B2" w14:paraId="6C83B296" w14:textId="77777777" w:rsidTr="00974514">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987B932" w14:textId="77777777" w:rsidR="00BA5B8E" w:rsidRPr="002811B2" w:rsidRDefault="00BA5B8E" w:rsidP="00974514">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t>April 1 - June 30</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6D88C1A" w14:textId="77777777" w:rsidR="00BA5B8E" w:rsidRPr="002811B2" w:rsidRDefault="00BA5B8E" w:rsidP="00974514">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t>July 10</w:t>
            </w:r>
          </w:p>
        </w:tc>
      </w:tr>
      <w:tr w:rsidR="00BA5B8E" w:rsidRPr="002811B2" w14:paraId="0D806EBE" w14:textId="77777777" w:rsidTr="00974514">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670920" w14:textId="77777777" w:rsidR="00BA5B8E" w:rsidRPr="002811B2" w:rsidRDefault="00BA5B8E" w:rsidP="00974514">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t>July 1 - September 30</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D5C200" w14:textId="77777777" w:rsidR="00BA5B8E" w:rsidRPr="002811B2" w:rsidRDefault="00BA5B8E" w:rsidP="00974514">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t>October 10</w:t>
            </w:r>
          </w:p>
        </w:tc>
      </w:tr>
      <w:tr w:rsidR="00BA5B8E" w:rsidRPr="002811B2" w14:paraId="05F52361" w14:textId="77777777" w:rsidTr="00974514">
        <w:trPr>
          <w:cantSplit/>
          <w:trHeight w:val="350"/>
          <w:jc w:val="center"/>
        </w:trPr>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252281" w14:textId="77777777" w:rsidR="00BA5B8E" w:rsidRPr="002811B2" w:rsidRDefault="00BA5B8E" w:rsidP="00974514">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t>October 1 - December 31</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A95A2D" w14:textId="77777777" w:rsidR="00BA5B8E" w:rsidRPr="002811B2" w:rsidRDefault="00BA5B8E" w:rsidP="00974514">
            <w:pPr>
              <w:pStyle w:val="Body1"/>
              <w:jc w:val="center"/>
              <w:outlineLvl w:val="9"/>
              <w:rPr>
                <w:rFonts w:asciiTheme="majorHAnsi" w:eastAsia="Helvetica" w:hAnsiTheme="majorHAnsi" w:cstheme="majorHAnsi"/>
                <w:sz w:val="24"/>
                <w:szCs w:val="24"/>
              </w:rPr>
            </w:pPr>
            <w:r w:rsidRPr="002811B2">
              <w:rPr>
                <w:rFonts w:asciiTheme="majorHAnsi" w:eastAsia="Helvetica" w:hAnsiTheme="majorHAnsi" w:cstheme="majorHAnsi"/>
                <w:sz w:val="24"/>
                <w:szCs w:val="24"/>
              </w:rPr>
              <w:t>January 10</w:t>
            </w:r>
          </w:p>
        </w:tc>
      </w:tr>
    </w:tbl>
    <w:p w14:paraId="285AE81A" w14:textId="77777777" w:rsidR="00BA5B8E" w:rsidRPr="002811B2" w:rsidRDefault="00BA5B8E" w:rsidP="00BA5B8E">
      <w:pPr>
        <w:rPr>
          <w:rFonts w:asciiTheme="majorHAnsi" w:hAnsiTheme="majorHAnsi" w:cstheme="majorHAnsi"/>
        </w:rPr>
      </w:pPr>
    </w:p>
    <w:p w14:paraId="4286F933" w14:textId="77777777" w:rsidR="00BA5B8E" w:rsidRPr="002811B2" w:rsidRDefault="00BA5B8E" w:rsidP="00BA5B8E">
      <w:pPr>
        <w:tabs>
          <w:tab w:val="left" w:pos="5213"/>
        </w:tabs>
        <w:rPr>
          <w:rFonts w:asciiTheme="majorHAnsi" w:hAnsiTheme="majorHAnsi" w:cstheme="majorHAnsi"/>
        </w:rPr>
      </w:pPr>
    </w:p>
    <w:p w14:paraId="5968AE2A" w14:textId="13F2889C" w:rsidR="00B74669" w:rsidRPr="00BA5B8E" w:rsidRDefault="00B74669" w:rsidP="00BA5B8E"/>
    <w:sectPr w:rsidR="00B74669" w:rsidRPr="00BA5B8E" w:rsidSect="00081E2F">
      <w:footerReference w:type="default" r:id="rId20"/>
      <w:headerReference w:type="first" r:id="rId21"/>
      <w:footerReference w:type="first" r:id="rId22"/>
      <w:pgSz w:w="12240" w:h="15840"/>
      <w:pgMar w:top="1440" w:right="1440" w:bottom="1440" w:left="1440" w:header="720" w:footer="72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1CEB6" w14:textId="77777777" w:rsidR="00BB543A" w:rsidRDefault="00BB543A" w:rsidP="001E4C7A">
      <w:pPr>
        <w:spacing w:after="0"/>
      </w:pPr>
      <w:r>
        <w:separator/>
      </w:r>
    </w:p>
  </w:endnote>
  <w:endnote w:type="continuationSeparator" w:id="0">
    <w:p w14:paraId="4D27C1B7" w14:textId="77777777" w:rsidR="00BB543A" w:rsidRDefault="00BB543A" w:rsidP="001E4C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Hiragino Kaku Gothic Pro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C949" w14:textId="545C1AAF" w:rsidR="003409BE" w:rsidRDefault="003409BE">
    <w:pPr>
      <w:pStyle w:val="Footer"/>
    </w:pPr>
  </w:p>
  <w:p w14:paraId="5E39A3BC" w14:textId="4D01E8DA" w:rsidR="00BB543A" w:rsidRDefault="00BB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89E4" w14:textId="2911F9F2" w:rsidR="00BB543A" w:rsidRPr="00757C5F" w:rsidRDefault="005C50F2" w:rsidP="00757C5F">
    <w:pPr>
      <w:pStyle w:val="NoSpacing"/>
      <w:jc w:val="center"/>
      <w:rPr>
        <w:rFonts w:ascii="Times New Roman" w:hAnsi="Times New Roman" w:cs="Times New Roman"/>
        <w:color w:val="auto"/>
        <w:sz w:val="20"/>
        <w:szCs w:val="20"/>
      </w:rPr>
    </w:pPr>
    <w:r>
      <w:rPr>
        <w:rFonts w:ascii="Times New Roman" w:hAnsi="Times New Roman" w:cs="Times New Roman"/>
        <w:color w:val="auto"/>
        <w:sz w:val="20"/>
        <w:szCs w:val="20"/>
      </w:rPr>
      <w:br/>
    </w:r>
  </w:p>
  <w:p w14:paraId="21F71612" w14:textId="01F76C3F" w:rsidR="00757C5F" w:rsidRDefault="005C50F2" w:rsidP="005C50F2">
    <w:pPr>
      <w:pStyle w:val="NoSpacing"/>
      <w:pBdr>
        <w:top w:val="single" w:sz="4" w:space="1" w:color="auto"/>
      </w:pBdr>
      <w:jc w:val="center"/>
      <w:rPr>
        <w:rFonts w:ascii="Times New Roman" w:hAnsi="Times New Roman" w:cs="Times New Roman"/>
        <w:color w:val="auto"/>
        <w:sz w:val="20"/>
        <w:szCs w:val="20"/>
      </w:rPr>
    </w:pPr>
    <w:r>
      <w:rPr>
        <w:rFonts w:ascii="Times New Roman" w:hAnsi="Times New Roman" w:cs="Times New Roman"/>
        <w:color w:val="auto"/>
        <w:sz w:val="20"/>
        <w:szCs w:val="20"/>
      </w:rPr>
      <w:br/>
    </w:r>
    <w:r w:rsidR="00BB543A" w:rsidRPr="00757C5F">
      <w:rPr>
        <w:rFonts w:ascii="Times New Roman" w:hAnsi="Times New Roman" w:cs="Times New Roman"/>
        <w:color w:val="auto"/>
        <w:sz w:val="20"/>
        <w:szCs w:val="20"/>
      </w:rPr>
      <w:t xml:space="preserve">104 MARIETTA STREET NW, SUITE 440 </w:t>
    </w:r>
    <w:r w:rsidR="00757C5F" w:rsidRPr="00757C5F">
      <w:rPr>
        <w:rFonts w:ascii="Times New Roman" w:hAnsi="Times New Roman" w:cs="Times New Roman"/>
        <w:color w:val="auto"/>
        <w:sz w:val="20"/>
        <w:szCs w:val="20"/>
      </w:rPr>
      <w:sym w:font="Symbol" w:char="F07C"/>
    </w:r>
    <w:r w:rsidR="00BB543A" w:rsidRPr="00757C5F">
      <w:rPr>
        <w:rFonts w:ascii="Times New Roman" w:hAnsi="Times New Roman" w:cs="Times New Roman"/>
        <w:color w:val="auto"/>
        <w:sz w:val="20"/>
        <w:szCs w:val="20"/>
      </w:rPr>
      <w:t xml:space="preserve"> ATLANTA, GEORGIA 30303</w:t>
    </w:r>
  </w:p>
  <w:p w14:paraId="694F314D" w14:textId="1BFBB262" w:rsidR="00BB543A" w:rsidRPr="00757C5F" w:rsidRDefault="00BB543A" w:rsidP="00757C5F">
    <w:pPr>
      <w:pStyle w:val="NoSpacing"/>
      <w:jc w:val="center"/>
      <w:rPr>
        <w:rFonts w:ascii="Times New Roman" w:hAnsi="Times New Roman" w:cs="Times New Roman"/>
        <w:color w:val="auto"/>
        <w:sz w:val="20"/>
        <w:szCs w:val="20"/>
      </w:rPr>
    </w:pPr>
    <w:r w:rsidRPr="00757C5F">
      <w:rPr>
        <w:rFonts w:ascii="Times New Roman" w:hAnsi="Times New Roman" w:cs="Times New Roman"/>
        <w:color w:val="auto"/>
        <w:sz w:val="20"/>
        <w:szCs w:val="20"/>
      </w:rPr>
      <w:t xml:space="preserve">404.657.1956 </w:t>
    </w:r>
    <w:r w:rsidR="00757C5F" w:rsidRPr="00757C5F">
      <w:rPr>
        <w:rFonts w:ascii="Times New Roman" w:hAnsi="Times New Roman" w:cs="Times New Roman"/>
        <w:color w:val="auto"/>
        <w:sz w:val="20"/>
        <w:szCs w:val="20"/>
      </w:rPr>
      <w:sym w:font="Symbol" w:char="F07C"/>
    </w:r>
    <w:r w:rsidRPr="00757C5F">
      <w:rPr>
        <w:rFonts w:ascii="Times New Roman" w:hAnsi="Times New Roman" w:cs="Times New Roman"/>
        <w:color w:val="auto"/>
        <w:sz w:val="20"/>
        <w:szCs w:val="20"/>
      </w:rPr>
      <w:t xml:space="preserve">  877.231.6590  </w:t>
    </w:r>
    <w:r w:rsidR="00757C5F" w:rsidRPr="00757C5F">
      <w:rPr>
        <w:rFonts w:ascii="Times New Roman" w:hAnsi="Times New Roman" w:cs="Times New Roman"/>
        <w:color w:val="auto"/>
        <w:sz w:val="20"/>
        <w:szCs w:val="20"/>
      </w:rPr>
      <w:sym w:font="Symbol" w:char="F07C"/>
    </w:r>
    <w:r w:rsidRPr="00757C5F">
      <w:rPr>
        <w:rFonts w:ascii="Times New Roman" w:hAnsi="Times New Roman" w:cs="Times New Roman"/>
        <w:color w:val="auto"/>
        <w:sz w:val="20"/>
        <w:szCs w:val="20"/>
      </w:rPr>
      <w:t xml:space="preserve">  404.657.1957 FAX</w:t>
    </w:r>
  </w:p>
  <w:p w14:paraId="1E23578D" w14:textId="692DFC4E" w:rsidR="00BB543A" w:rsidRPr="00757C5F" w:rsidRDefault="00757C5F" w:rsidP="00757C5F">
    <w:pPr>
      <w:pStyle w:val="NoSpacing"/>
      <w:jc w:val="center"/>
      <w:rPr>
        <w:rFonts w:ascii="Times New Roman" w:hAnsi="Times New Roman" w:cs="Times New Roman"/>
        <w:color w:val="auto"/>
        <w:sz w:val="20"/>
        <w:szCs w:val="20"/>
      </w:rPr>
    </w:pPr>
    <w:r>
      <w:rPr>
        <w:rFonts w:ascii="Times New Roman" w:hAnsi="Times New Roman" w:cs="Times New Roman"/>
        <w:color w:val="auto"/>
        <w:sz w:val="20"/>
        <w:szCs w:val="20"/>
      </w:rPr>
      <w:t>C</w:t>
    </w:r>
    <w:r w:rsidR="00BB543A" w:rsidRPr="00757C5F">
      <w:rPr>
        <w:rFonts w:ascii="Times New Roman" w:hAnsi="Times New Roman" w:cs="Times New Roman"/>
        <w:color w:val="auto"/>
        <w:sz w:val="20"/>
        <w:szCs w:val="20"/>
      </w:rPr>
      <w:t>JCC.GEORGIA.GOV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E29BB" w14:textId="77777777" w:rsidR="00BB543A" w:rsidRDefault="00BB543A" w:rsidP="001E4C7A">
      <w:pPr>
        <w:spacing w:after="0"/>
      </w:pPr>
      <w:r>
        <w:separator/>
      </w:r>
    </w:p>
  </w:footnote>
  <w:footnote w:type="continuationSeparator" w:id="0">
    <w:p w14:paraId="01AF27AA" w14:textId="77777777" w:rsidR="00BB543A" w:rsidRDefault="00BB543A" w:rsidP="001E4C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0CE6" w14:textId="5CD4D045" w:rsidR="00BB543A" w:rsidRPr="00757C5F" w:rsidRDefault="00E92263" w:rsidP="00757C5F">
    <w:pPr>
      <w:kinsoku w:val="0"/>
      <w:overflowPunct w:val="0"/>
      <w:autoSpaceDE w:val="0"/>
      <w:autoSpaceDN w:val="0"/>
      <w:adjustRightInd w:val="0"/>
      <w:spacing w:before="20" w:after="0"/>
      <w:ind w:right="11"/>
      <w:jc w:val="center"/>
      <w:rPr>
        <w:rFonts w:ascii="Times New Roman" w:hAnsi="Times New Roman" w:cs="Times New Roman"/>
        <w:color w:val="012D6B"/>
        <w:spacing w:val="-4"/>
        <w:sz w:val="20"/>
        <w:szCs w:val="20"/>
      </w:rPr>
    </w:pPr>
    <w:r>
      <w:rPr>
        <w:rFonts w:ascii="Times New Roman" w:hAnsi="Times New Roman" w:cs="Times New Roman"/>
        <w:noProof/>
        <w:color w:val="012D6B"/>
        <w:spacing w:val="-4"/>
        <w:sz w:val="20"/>
        <w:szCs w:val="20"/>
      </w:rPr>
      <w:drawing>
        <wp:anchor distT="0" distB="0" distL="114300" distR="114300" simplePos="0" relativeHeight="251658240" behindDoc="0" locked="0" layoutInCell="1" allowOverlap="1" wp14:anchorId="281BE2B5" wp14:editId="25122712">
          <wp:simplePos x="0" y="0"/>
          <wp:positionH relativeFrom="column">
            <wp:posOffset>2224935</wp:posOffset>
          </wp:positionH>
          <wp:positionV relativeFrom="paragraph">
            <wp:posOffset>8255</wp:posOffset>
          </wp:positionV>
          <wp:extent cx="141224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412240" cy="1259840"/>
                  </a:xfrm>
                  <a:prstGeom prst="rect">
                    <a:avLst/>
                  </a:prstGeom>
                </pic:spPr>
              </pic:pic>
            </a:graphicData>
          </a:graphic>
        </wp:anchor>
      </w:drawing>
    </w:r>
  </w:p>
  <w:p w14:paraId="1BC5AEBF" w14:textId="03A286BF" w:rsidR="00BB543A" w:rsidRPr="00757C5F" w:rsidRDefault="00BB543A" w:rsidP="0000371C">
    <w:pPr>
      <w:kinsoku w:val="0"/>
      <w:overflowPunct w:val="0"/>
      <w:autoSpaceDE w:val="0"/>
      <w:autoSpaceDN w:val="0"/>
      <w:adjustRightInd w:val="0"/>
      <w:spacing w:before="20" w:after="0"/>
      <w:ind w:right="11"/>
      <w:rPr>
        <w:rFonts w:ascii="Times New Roman" w:hAnsi="Times New Roman" w:cs="Times New Roman"/>
        <w:color w:val="012D6B"/>
        <w:spacing w:val="-4"/>
        <w:sz w:val="20"/>
        <w:szCs w:val="20"/>
      </w:rPr>
    </w:pPr>
  </w:p>
  <w:p w14:paraId="09CD8B0A" w14:textId="7194BC8F" w:rsidR="00BB543A" w:rsidRPr="00757C5F" w:rsidRDefault="00BB543A" w:rsidP="0000371C">
    <w:pPr>
      <w:kinsoku w:val="0"/>
      <w:overflowPunct w:val="0"/>
      <w:autoSpaceDE w:val="0"/>
      <w:autoSpaceDN w:val="0"/>
      <w:adjustRightInd w:val="0"/>
      <w:spacing w:before="20" w:after="0"/>
      <w:ind w:right="11"/>
      <w:rPr>
        <w:rFonts w:ascii="Times New Roman" w:hAnsi="Times New Roman" w:cs="Times New Roman"/>
        <w:color w:val="012D6B"/>
        <w:spacing w:val="-4"/>
        <w:sz w:val="20"/>
        <w:szCs w:val="20"/>
      </w:rPr>
    </w:pPr>
  </w:p>
  <w:p w14:paraId="2D5BB435" w14:textId="5846683C" w:rsidR="00BB543A" w:rsidRPr="00757C5F" w:rsidRDefault="00BB543A" w:rsidP="003B3C14">
    <w:pPr>
      <w:tabs>
        <w:tab w:val="left" w:pos="6390"/>
      </w:tabs>
      <w:kinsoku w:val="0"/>
      <w:overflowPunct w:val="0"/>
      <w:autoSpaceDE w:val="0"/>
      <w:autoSpaceDN w:val="0"/>
      <w:adjustRightInd w:val="0"/>
      <w:spacing w:before="20" w:after="0"/>
      <w:ind w:right="11"/>
      <w:rPr>
        <w:rFonts w:ascii="Times New Roman" w:hAnsi="Times New Roman" w:cs="Times New Roman"/>
        <w:color w:val="012D6B"/>
        <w:spacing w:val="-4"/>
        <w:sz w:val="20"/>
        <w:szCs w:val="20"/>
      </w:rPr>
    </w:pPr>
    <w:r w:rsidRPr="00757C5F">
      <w:rPr>
        <w:rFonts w:ascii="Times New Roman" w:hAnsi="Times New Roman" w:cs="Times New Roman"/>
        <w:color w:val="012D6B"/>
        <w:spacing w:val="-4"/>
        <w:sz w:val="20"/>
        <w:szCs w:val="20"/>
      </w:rPr>
      <w:tab/>
    </w:r>
  </w:p>
  <w:p w14:paraId="23E9A5CC" w14:textId="10E5D97A" w:rsidR="00BB543A" w:rsidRPr="00757C5F" w:rsidRDefault="00201BA2" w:rsidP="00757C5F">
    <w:pPr>
      <w:kinsoku w:val="0"/>
      <w:overflowPunct w:val="0"/>
      <w:autoSpaceDE w:val="0"/>
      <w:autoSpaceDN w:val="0"/>
      <w:adjustRightInd w:val="0"/>
      <w:spacing w:before="20" w:after="0"/>
      <w:rPr>
        <w:rFonts w:ascii="Times New Roman" w:hAnsi="Times New Roman" w:cs="Times New Roman"/>
        <w:color w:val="auto"/>
      </w:rPr>
    </w:pPr>
    <w:r w:rsidRPr="00757C5F">
      <w:rPr>
        <w:rFonts w:ascii="Times New Roman" w:hAnsi="Times New Roman" w:cs="Times New Roman"/>
        <w:b/>
        <w:color w:val="auto"/>
        <w:spacing w:val="-4"/>
        <w:sz w:val="20"/>
        <w:szCs w:val="20"/>
      </w:rPr>
      <w:t>BRIAN P. KEMP</w:t>
    </w:r>
    <w:r w:rsidR="00BB543A"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Pr>
        <w:rFonts w:ascii="Times New Roman" w:hAnsi="Times New Roman" w:cs="Times New Roman"/>
        <w:b/>
        <w:color w:val="auto"/>
        <w:spacing w:val="-4"/>
        <w:sz w:val="20"/>
        <w:szCs w:val="20"/>
      </w:rPr>
      <w:t xml:space="preserve">  </w:t>
    </w:r>
    <w:r w:rsidR="00757C5F" w:rsidRPr="00757C5F">
      <w:rPr>
        <w:rFonts w:ascii="Times New Roman" w:hAnsi="Times New Roman" w:cs="Times New Roman"/>
        <w:b/>
        <w:color w:val="auto"/>
        <w:spacing w:val="-4"/>
        <w:sz w:val="20"/>
        <w:szCs w:val="20"/>
      </w:rPr>
      <w:t xml:space="preserve">        </w:t>
    </w:r>
    <w:r w:rsidR="00BB543A" w:rsidRPr="00757C5F">
      <w:rPr>
        <w:rFonts w:ascii="Times New Roman" w:hAnsi="Times New Roman" w:cs="Times New Roman"/>
        <w:b/>
        <w:color w:val="auto"/>
        <w:spacing w:val="-4"/>
        <w:sz w:val="20"/>
        <w:szCs w:val="20"/>
      </w:rPr>
      <w:t>JAY NEAL</w:t>
    </w:r>
    <w:r w:rsidR="00757C5F" w:rsidRPr="00757C5F">
      <w:rPr>
        <w:rFonts w:ascii="Times New Roman" w:hAnsi="Times New Roman" w:cs="Times New Roman"/>
        <w:b/>
        <w:color w:val="auto"/>
        <w:spacing w:val="-4"/>
        <w:sz w:val="20"/>
        <w:szCs w:val="20"/>
      </w:rPr>
      <w:t xml:space="preserve">    </w:t>
    </w:r>
    <w:r w:rsidR="00BB543A" w:rsidRPr="00757C5F">
      <w:rPr>
        <w:rFonts w:ascii="Times New Roman" w:hAnsi="Times New Roman" w:cs="Times New Roman"/>
        <w:color w:val="auto"/>
        <w:spacing w:val="-4"/>
        <w:sz w:val="20"/>
        <w:szCs w:val="20"/>
      </w:rPr>
      <w:t>GOVERNOR</w:t>
    </w:r>
    <w:r w:rsidR="00BB543A" w:rsidRPr="00757C5F">
      <w:rPr>
        <w:rFonts w:ascii="Times New Roman" w:hAnsi="Times New Roman" w:cs="Times New Roman"/>
        <w:color w:val="auto"/>
        <w:spacing w:val="-4"/>
        <w:sz w:val="20"/>
        <w:szCs w:val="20"/>
      </w:rPr>
      <w:tab/>
    </w:r>
    <w:r w:rsidR="00BB543A"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Pr>
        <w:rFonts w:ascii="Times New Roman" w:hAnsi="Times New Roman" w:cs="Times New Roman"/>
        <w:color w:val="auto"/>
        <w:spacing w:val="-4"/>
        <w:sz w:val="20"/>
        <w:szCs w:val="20"/>
      </w:rPr>
      <w:t xml:space="preserve"> </w:t>
    </w:r>
    <w:r w:rsidR="00757C5F">
      <w:rPr>
        <w:rFonts w:ascii="Times New Roman" w:hAnsi="Times New Roman" w:cs="Times New Roman"/>
        <w:color w:val="auto"/>
        <w:spacing w:val="-4"/>
        <w:sz w:val="20"/>
        <w:szCs w:val="20"/>
      </w:rPr>
      <w:tab/>
      <w:t xml:space="preserve">          </w:t>
    </w:r>
    <w:r w:rsidR="00BB543A" w:rsidRPr="00757C5F">
      <w:rPr>
        <w:rFonts w:ascii="Times New Roman" w:hAnsi="Times New Roman" w:cs="Times New Roman"/>
        <w:color w:val="auto"/>
        <w:spacing w:val="-4"/>
        <w:sz w:val="20"/>
        <w:szCs w:val="20"/>
      </w:rPr>
      <w:t>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1802"/>
    <w:multiLevelType w:val="hybridMultilevel"/>
    <w:tmpl w:val="8BE2D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FC2"/>
    <w:multiLevelType w:val="hybridMultilevel"/>
    <w:tmpl w:val="1D42D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70705"/>
    <w:multiLevelType w:val="hybridMultilevel"/>
    <w:tmpl w:val="DBB4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C5452"/>
    <w:multiLevelType w:val="hybridMultilevel"/>
    <w:tmpl w:val="172E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E0EA2"/>
    <w:multiLevelType w:val="hybridMultilevel"/>
    <w:tmpl w:val="FB82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A45B3"/>
    <w:multiLevelType w:val="hybridMultilevel"/>
    <w:tmpl w:val="69D228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A5131BC"/>
    <w:multiLevelType w:val="hybridMultilevel"/>
    <w:tmpl w:val="4FE2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C545A0"/>
    <w:multiLevelType w:val="hybridMultilevel"/>
    <w:tmpl w:val="A1FE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C4E82"/>
    <w:multiLevelType w:val="hybridMultilevel"/>
    <w:tmpl w:val="3142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5267D"/>
    <w:multiLevelType w:val="hybridMultilevel"/>
    <w:tmpl w:val="746CF4E4"/>
    <w:lvl w:ilvl="0" w:tplc="04090001">
      <w:start w:val="1"/>
      <w:numFmt w:val="bullet"/>
      <w:lvlText w:val=""/>
      <w:lvlJc w:val="left"/>
      <w:pPr>
        <w:ind w:left="390" w:hanging="39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CA75F4"/>
    <w:multiLevelType w:val="hybridMultilevel"/>
    <w:tmpl w:val="E8C0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2"/>
  </w:num>
  <w:num w:numId="6">
    <w:abstractNumId w:val="0"/>
  </w:num>
  <w:num w:numId="7">
    <w:abstractNumId w:val="1"/>
  </w:num>
  <w:num w:numId="8">
    <w:abstractNumId w:val="4"/>
  </w:num>
  <w:num w:numId="9">
    <w:abstractNumId w:val="7"/>
  </w:num>
  <w:num w:numId="10">
    <w:abstractNumId w:val="8"/>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7A"/>
    <w:rsid w:val="0000371C"/>
    <w:rsid w:val="00003D33"/>
    <w:rsid w:val="00007F89"/>
    <w:rsid w:val="00013776"/>
    <w:rsid w:val="00022C44"/>
    <w:rsid w:val="00026A7B"/>
    <w:rsid w:val="00034262"/>
    <w:rsid w:val="00040579"/>
    <w:rsid w:val="0004100E"/>
    <w:rsid w:val="00047B18"/>
    <w:rsid w:val="0005529E"/>
    <w:rsid w:val="00057096"/>
    <w:rsid w:val="000755FD"/>
    <w:rsid w:val="00081E2F"/>
    <w:rsid w:val="00091177"/>
    <w:rsid w:val="00096E69"/>
    <w:rsid w:val="000C204E"/>
    <w:rsid w:val="000D02ED"/>
    <w:rsid w:val="000E5772"/>
    <w:rsid w:val="000F69D6"/>
    <w:rsid w:val="001006D7"/>
    <w:rsid w:val="00102F92"/>
    <w:rsid w:val="00103EA2"/>
    <w:rsid w:val="00103EE0"/>
    <w:rsid w:val="00106A20"/>
    <w:rsid w:val="001158E0"/>
    <w:rsid w:val="001371E6"/>
    <w:rsid w:val="0014247B"/>
    <w:rsid w:val="00144155"/>
    <w:rsid w:val="001466BE"/>
    <w:rsid w:val="00172145"/>
    <w:rsid w:val="00187D63"/>
    <w:rsid w:val="001A7338"/>
    <w:rsid w:val="001A7FE5"/>
    <w:rsid w:val="001C6945"/>
    <w:rsid w:val="001D71CD"/>
    <w:rsid w:val="001E4C7A"/>
    <w:rsid w:val="001F6FFA"/>
    <w:rsid w:val="00201BA2"/>
    <w:rsid w:val="00203AD8"/>
    <w:rsid w:val="0022283B"/>
    <w:rsid w:val="00234F5A"/>
    <w:rsid w:val="00261940"/>
    <w:rsid w:val="00264C5D"/>
    <w:rsid w:val="00297E7B"/>
    <w:rsid w:val="002A3FEB"/>
    <w:rsid w:val="002A457D"/>
    <w:rsid w:val="002B0DA6"/>
    <w:rsid w:val="002C0B41"/>
    <w:rsid w:val="002D6105"/>
    <w:rsid w:val="002D6465"/>
    <w:rsid w:val="002E47B3"/>
    <w:rsid w:val="002F1B7C"/>
    <w:rsid w:val="002F7DB2"/>
    <w:rsid w:val="00303A6A"/>
    <w:rsid w:val="00316BC1"/>
    <w:rsid w:val="003255A6"/>
    <w:rsid w:val="00330AA5"/>
    <w:rsid w:val="003409BE"/>
    <w:rsid w:val="00352FF4"/>
    <w:rsid w:val="00375C54"/>
    <w:rsid w:val="003777F8"/>
    <w:rsid w:val="00377A5B"/>
    <w:rsid w:val="00384C4E"/>
    <w:rsid w:val="00386A9C"/>
    <w:rsid w:val="00392474"/>
    <w:rsid w:val="00394565"/>
    <w:rsid w:val="00396240"/>
    <w:rsid w:val="003A4683"/>
    <w:rsid w:val="003A4B41"/>
    <w:rsid w:val="003B3C14"/>
    <w:rsid w:val="003D1799"/>
    <w:rsid w:val="003D365E"/>
    <w:rsid w:val="003D384E"/>
    <w:rsid w:val="003E151C"/>
    <w:rsid w:val="003F54E6"/>
    <w:rsid w:val="003F6013"/>
    <w:rsid w:val="004018D0"/>
    <w:rsid w:val="004052A9"/>
    <w:rsid w:val="004071B4"/>
    <w:rsid w:val="00424A7F"/>
    <w:rsid w:val="00426F3D"/>
    <w:rsid w:val="00443968"/>
    <w:rsid w:val="0044480B"/>
    <w:rsid w:val="00454F3B"/>
    <w:rsid w:val="00482B59"/>
    <w:rsid w:val="00493228"/>
    <w:rsid w:val="004948E2"/>
    <w:rsid w:val="004A04C6"/>
    <w:rsid w:val="004A2262"/>
    <w:rsid w:val="004A45C2"/>
    <w:rsid w:val="004B5A4C"/>
    <w:rsid w:val="004C0FB0"/>
    <w:rsid w:val="004C1267"/>
    <w:rsid w:val="004C24C2"/>
    <w:rsid w:val="004C4AC7"/>
    <w:rsid w:val="004C5816"/>
    <w:rsid w:val="004D7D21"/>
    <w:rsid w:val="004E5B92"/>
    <w:rsid w:val="004E73B0"/>
    <w:rsid w:val="004F6290"/>
    <w:rsid w:val="004F6306"/>
    <w:rsid w:val="00502B6A"/>
    <w:rsid w:val="00504315"/>
    <w:rsid w:val="0052390A"/>
    <w:rsid w:val="00527483"/>
    <w:rsid w:val="005564C0"/>
    <w:rsid w:val="005734C4"/>
    <w:rsid w:val="00577CDF"/>
    <w:rsid w:val="00582E87"/>
    <w:rsid w:val="00593556"/>
    <w:rsid w:val="005943C3"/>
    <w:rsid w:val="005B514D"/>
    <w:rsid w:val="005C17A5"/>
    <w:rsid w:val="005C429E"/>
    <w:rsid w:val="005C50F2"/>
    <w:rsid w:val="005D329C"/>
    <w:rsid w:val="006027AC"/>
    <w:rsid w:val="006031F5"/>
    <w:rsid w:val="00603C45"/>
    <w:rsid w:val="006062CC"/>
    <w:rsid w:val="0061753B"/>
    <w:rsid w:val="00625708"/>
    <w:rsid w:val="00634727"/>
    <w:rsid w:val="006370DF"/>
    <w:rsid w:val="0064751F"/>
    <w:rsid w:val="00657F23"/>
    <w:rsid w:val="006626B2"/>
    <w:rsid w:val="0066311B"/>
    <w:rsid w:val="00671716"/>
    <w:rsid w:val="0067180C"/>
    <w:rsid w:val="00683BB7"/>
    <w:rsid w:val="006842EA"/>
    <w:rsid w:val="00685AFA"/>
    <w:rsid w:val="0069025F"/>
    <w:rsid w:val="00691D88"/>
    <w:rsid w:val="006A5C71"/>
    <w:rsid w:val="006B21F0"/>
    <w:rsid w:val="006B489C"/>
    <w:rsid w:val="006C3F78"/>
    <w:rsid w:val="006D1C95"/>
    <w:rsid w:val="00713349"/>
    <w:rsid w:val="00714F7D"/>
    <w:rsid w:val="00717DF5"/>
    <w:rsid w:val="007305B2"/>
    <w:rsid w:val="0073552E"/>
    <w:rsid w:val="00741219"/>
    <w:rsid w:val="00746D84"/>
    <w:rsid w:val="00747A42"/>
    <w:rsid w:val="00747D21"/>
    <w:rsid w:val="00753A37"/>
    <w:rsid w:val="007569CD"/>
    <w:rsid w:val="00757C5F"/>
    <w:rsid w:val="00764CBF"/>
    <w:rsid w:val="007A5C3C"/>
    <w:rsid w:val="007A6EA5"/>
    <w:rsid w:val="007B5026"/>
    <w:rsid w:val="007B50A9"/>
    <w:rsid w:val="007B542D"/>
    <w:rsid w:val="007C1238"/>
    <w:rsid w:val="007D4E48"/>
    <w:rsid w:val="007D7D4F"/>
    <w:rsid w:val="00801FE6"/>
    <w:rsid w:val="00805515"/>
    <w:rsid w:val="00806506"/>
    <w:rsid w:val="00823D45"/>
    <w:rsid w:val="00832C13"/>
    <w:rsid w:val="0084441C"/>
    <w:rsid w:val="00852627"/>
    <w:rsid w:val="00855BD5"/>
    <w:rsid w:val="00857535"/>
    <w:rsid w:val="00860002"/>
    <w:rsid w:val="00864FD5"/>
    <w:rsid w:val="008652B7"/>
    <w:rsid w:val="00871389"/>
    <w:rsid w:val="00871780"/>
    <w:rsid w:val="0087505C"/>
    <w:rsid w:val="008861BC"/>
    <w:rsid w:val="00893959"/>
    <w:rsid w:val="008A03B4"/>
    <w:rsid w:val="008B0821"/>
    <w:rsid w:val="008B3A12"/>
    <w:rsid w:val="008B6E55"/>
    <w:rsid w:val="008C2FED"/>
    <w:rsid w:val="008D13CD"/>
    <w:rsid w:val="008D52BB"/>
    <w:rsid w:val="008E68AE"/>
    <w:rsid w:val="0091169C"/>
    <w:rsid w:val="0091609D"/>
    <w:rsid w:val="0092497D"/>
    <w:rsid w:val="009517F6"/>
    <w:rsid w:val="00955DAF"/>
    <w:rsid w:val="00957FE8"/>
    <w:rsid w:val="009668A3"/>
    <w:rsid w:val="009711E1"/>
    <w:rsid w:val="00985AD0"/>
    <w:rsid w:val="009862B1"/>
    <w:rsid w:val="009878F1"/>
    <w:rsid w:val="009968C7"/>
    <w:rsid w:val="009A443E"/>
    <w:rsid w:val="009A7411"/>
    <w:rsid w:val="009B2934"/>
    <w:rsid w:val="009B41E6"/>
    <w:rsid w:val="009B6128"/>
    <w:rsid w:val="009C3636"/>
    <w:rsid w:val="009C3CD4"/>
    <w:rsid w:val="009C4C4B"/>
    <w:rsid w:val="009C7831"/>
    <w:rsid w:val="009C7CB8"/>
    <w:rsid w:val="009D32CE"/>
    <w:rsid w:val="009F1DA5"/>
    <w:rsid w:val="009F60DF"/>
    <w:rsid w:val="009F717A"/>
    <w:rsid w:val="00A01B18"/>
    <w:rsid w:val="00A0749C"/>
    <w:rsid w:val="00A07FDC"/>
    <w:rsid w:val="00A10DC0"/>
    <w:rsid w:val="00A148DF"/>
    <w:rsid w:val="00A14F8D"/>
    <w:rsid w:val="00A15E53"/>
    <w:rsid w:val="00A22B60"/>
    <w:rsid w:val="00A266E7"/>
    <w:rsid w:val="00A31931"/>
    <w:rsid w:val="00A47637"/>
    <w:rsid w:val="00A5332A"/>
    <w:rsid w:val="00A55E28"/>
    <w:rsid w:val="00A57D27"/>
    <w:rsid w:val="00A65126"/>
    <w:rsid w:val="00A731A5"/>
    <w:rsid w:val="00A77C14"/>
    <w:rsid w:val="00A83D28"/>
    <w:rsid w:val="00A871B0"/>
    <w:rsid w:val="00A93231"/>
    <w:rsid w:val="00A94F42"/>
    <w:rsid w:val="00A95E67"/>
    <w:rsid w:val="00A967CA"/>
    <w:rsid w:val="00AA4539"/>
    <w:rsid w:val="00AC215D"/>
    <w:rsid w:val="00AC7A8E"/>
    <w:rsid w:val="00AD4796"/>
    <w:rsid w:val="00AD5E18"/>
    <w:rsid w:val="00AE114B"/>
    <w:rsid w:val="00AE271A"/>
    <w:rsid w:val="00AF3089"/>
    <w:rsid w:val="00B10984"/>
    <w:rsid w:val="00B11233"/>
    <w:rsid w:val="00B22309"/>
    <w:rsid w:val="00B65AF7"/>
    <w:rsid w:val="00B74669"/>
    <w:rsid w:val="00B77B3C"/>
    <w:rsid w:val="00B80D19"/>
    <w:rsid w:val="00B8638E"/>
    <w:rsid w:val="00B8718F"/>
    <w:rsid w:val="00B90B94"/>
    <w:rsid w:val="00B94A27"/>
    <w:rsid w:val="00BA46CF"/>
    <w:rsid w:val="00BA5B8E"/>
    <w:rsid w:val="00BB222B"/>
    <w:rsid w:val="00BB543A"/>
    <w:rsid w:val="00BB708A"/>
    <w:rsid w:val="00BE1FCF"/>
    <w:rsid w:val="00BF2398"/>
    <w:rsid w:val="00BF2E81"/>
    <w:rsid w:val="00BF2F04"/>
    <w:rsid w:val="00BF393F"/>
    <w:rsid w:val="00C01DA8"/>
    <w:rsid w:val="00C12EBC"/>
    <w:rsid w:val="00C13CF5"/>
    <w:rsid w:val="00C14FCB"/>
    <w:rsid w:val="00C20A67"/>
    <w:rsid w:val="00C35DBD"/>
    <w:rsid w:val="00C43650"/>
    <w:rsid w:val="00C445A9"/>
    <w:rsid w:val="00C46848"/>
    <w:rsid w:val="00C558D2"/>
    <w:rsid w:val="00C6568B"/>
    <w:rsid w:val="00C72391"/>
    <w:rsid w:val="00C8097E"/>
    <w:rsid w:val="00C95855"/>
    <w:rsid w:val="00CA0A0D"/>
    <w:rsid w:val="00CA5004"/>
    <w:rsid w:val="00CB1298"/>
    <w:rsid w:val="00CB281E"/>
    <w:rsid w:val="00CF4C2A"/>
    <w:rsid w:val="00CF6E1C"/>
    <w:rsid w:val="00CF7E8B"/>
    <w:rsid w:val="00D03980"/>
    <w:rsid w:val="00D07F95"/>
    <w:rsid w:val="00D174D2"/>
    <w:rsid w:val="00D20A94"/>
    <w:rsid w:val="00D242FD"/>
    <w:rsid w:val="00D25B29"/>
    <w:rsid w:val="00D31099"/>
    <w:rsid w:val="00D31CAD"/>
    <w:rsid w:val="00D40A2F"/>
    <w:rsid w:val="00D438AD"/>
    <w:rsid w:val="00D46A25"/>
    <w:rsid w:val="00D67B54"/>
    <w:rsid w:val="00D8004B"/>
    <w:rsid w:val="00D82865"/>
    <w:rsid w:val="00D87FE4"/>
    <w:rsid w:val="00D90EDC"/>
    <w:rsid w:val="00D955EC"/>
    <w:rsid w:val="00D96CED"/>
    <w:rsid w:val="00DA107B"/>
    <w:rsid w:val="00DB1A28"/>
    <w:rsid w:val="00DB2787"/>
    <w:rsid w:val="00DD5E1B"/>
    <w:rsid w:val="00DF0767"/>
    <w:rsid w:val="00E243A3"/>
    <w:rsid w:val="00E32145"/>
    <w:rsid w:val="00E32B0E"/>
    <w:rsid w:val="00E42C70"/>
    <w:rsid w:val="00E45407"/>
    <w:rsid w:val="00E73C85"/>
    <w:rsid w:val="00E92263"/>
    <w:rsid w:val="00EB57BC"/>
    <w:rsid w:val="00ED56DE"/>
    <w:rsid w:val="00ED5BED"/>
    <w:rsid w:val="00EE0A32"/>
    <w:rsid w:val="00EE2865"/>
    <w:rsid w:val="00EF21F7"/>
    <w:rsid w:val="00F24899"/>
    <w:rsid w:val="00F25837"/>
    <w:rsid w:val="00F33206"/>
    <w:rsid w:val="00F42EED"/>
    <w:rsid w:val="00F42F88"/>
    <w:rsid w:val="00F6506E"/>
    <w:rsid w:val="00F84B9F"/>
    <w:rsid w:val="00FA1A8B"/>
    <w:rsid w:val="00FB3498"/>
    <w:rsid w:val="00FC4405"/>
    <w:rsid w:val="00FD1476"/>
    <w:rsid w:val="00FF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86E29ED"/>
  <w15:chartTrackingRefBased/>
  <w15:docId w15:val="{93B80A81-A521-4FD1-912B-FCC66EE7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color w:val="000000" w:themeColor="text1"/>
        <w:sz w:val="24"/>
        <w:szCs w:val="24"/>
        <w:lang w:val="en-US" w:eastAsia="en-US" w:bidi="ar-SA"/>
      </w:rPr>
    </w:rPrDefault>
    <w:pPrDefault>
      <w:pPr>
        <w:spacing w:after="16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0755FD"/>
  </w:style>
  <w:style w:type="paragraph" w:styleId="Heading1">
    <w:name w:val="heading 1"/>
    <w:basedOn w:val="Normal"/>
    <w:next w:val="Normal"/>
    <w:link w:val="Heading1Char"/>
    <w:uiPriority w:val="9"/>
    <w:qFormat/>
    <w:locked/>
    <w:rsid w:val="007B542D"/>
    <w:pPr>
      <w:keepNext/>
      <w:keepLines/>
      <w:pBdr>
        <w:bottom w:val="single" w:sz="4" w:space="1" w:color="4472C4" w:themeColor="accent1"/>
      </w:pBdr>
      <w:spacing w:before="400" w:after="40"/>
      <w:outlineLvl w:val="0"/>
    </w:pPr>
    <w:rPr>
      <w:rFonts w:asciiTheme="majorHAnsi" w:eastAsiaTheme="majorEastAsia" w:hAnsiTheme="majorHAnsi" w:cstheme="majorBidi"/>
      <w:color w:val="2F5496"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9F717A"/>
    <w:pPr>
      <w:ind w:left="720"/>
      <w:contextualSpacing/>
    </w:pPr>
  </w:style>
  <w:style w:type="paragraph" w:styleId="BalloonText">
    <w:name w:val="Balloon Text"/>
    <w:basedOn w:val="Normal"/>
    <w:link w:val="BalloonTextChar"/>
    <w:uiPriority w:val="99"/>
    <w:semiHidden/>
    <w:unhideWhenUsed/>
    <w:locked/>
    <w:rsid w:val="009F71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17A"/>
    <w:rPr>
      <w:rFonts w:ascii="Segoe UI" w:hAnsi="Segoe UI" w:cs="Segoe UI"/>
      <w:sz w:val="18"/>
      <w:szCs w:val="18"/>
    </w:rPr>
  </w:style>
  <w:style w:type="paragraph" w:styleId="BodyText">
    <w:name w:val="Body Text"/>
    <w:basedOn w:val="Normal"/>
    <w:link w:val="BodyTextChar"/>
    <w:uiPriority w:val="1"/>
    <w:qFormat/>
    <w:rsid w:val="009C4C4B"/>
    <w:pPr>
      <w:autoSpaceDE w:val="0"/>
      <w:autoSpaceDN w:val="0"/>
      <w:adjustRightInd w:val="0"/>
      <w:spacing w:after="0"/>
      <w:ind w:left="114"/>
    </w:pPr>
    <w:rPr>
      <w:rFonts w:cs="Calibri Light"/>
    </w:rPr>
  </w:style>
  <w:style w:type="character" w:customStyle="1" w:styleId="BodyTextChar">
    <w:name w:val="Body Text Char"/>
    <w:basedOn w:val="DefaultParagraphFont"/>
    <w:link w:val="BodyText"/>
    <w:uiPriority w:val="1"/>
    <w:rsid w:val="009C4C4B"/>
    <w:rPr>
      <w:rFonts w:ascii="Calibri Light" w:hAnsi="Calibri Light" w:cs="Calibri Light"/>
      <w:sz w:val="24"/>
      <w:szCs w:val="24"/>
    </w:rPr>
  </w:style>
  <w:style w:type="paragraph" w:styleId="Header">
    <w:name w:val="header"/>
    <w:basedOn w:val="Normal"/>
    <w:link w:val="HeaderChar"/>
    <w:unhideWhenUsed/>
    <w:locked/>
    <w:rsid w:val="001E4C7A"/>
    <w:pPr>
      <w:tabs>
        <w:tab w:val="center" w:pos="4680"/>
        <w:tab w:val="right" w:pos="9360"/>
      </w:tabs>
      <w:spacing w:after="0"/>
    </w:pPr>
  </w:style>
  <w:style w:type="character" w:customStyle="1" w:styleId="HeaderChar">
    <w:name w:val="Header Char"/>
    <w:basedOn w:val="DefaultParagraphFont"/>
    <w:link w:val="Header"/>
    <w:rsid w:val="001E4C7A"/>
  </w:style>
  <w:style w:type="paragraph" w:styleId="Footer">
    <w:name w:val="footer"/>
    <w:basedOn w:val="Normal"/>
    <w:link w:val="FooterChar"/>
    <w:uiPriority w:val="99"/>
    <w:unhideWhenUsed/>
    <w:locked/>
    <w:rsid w:val="001E4C7A"/>
    <w:pPr>
      <w:tabs>
        <w:tab w:val="center" w:pos="4680"/>
        <w:tab w:val="right" w:pos="9360"/>
      </w:tabs>
      <w:spacing w:after="0"/>
    </w:pPr>
  </w:style>
  <w:style w:type="character" w:customStyle="1" w:styleId="FooterChar">
    <w:name w:val="Footer Char"/>
    <w:basedOn w:val="DefaultParagraphFont"/>
    <w:link w:val="Footer"/>
    <w:uiPriority w:val="99"/>
    <w:rsid w:val="001E4C7A"/>
  </w:style>
  <w:style w:type="paragraph" w:styleId="NoSpacing">
    <w:name w:val="No Spacing"/>
    <w:link w:val="NoSpacingChar"/>
    <w:uiPriority w:val="1"/>
    <w:qFormat/>
    <w:locked/>
    <w:rsid w:val="00D174D2"/>
    <w:pPr>
      <w:spacing w:after="0"/>
    </w:pPr>
  </w:style>
  <w:style w:type="character" w:styleId="Hyperlink">
    <w:name w:val="Hyperlink"/>
    <w:basedOn w:val="DefaultParagraphFont"/>
    <w:uiPriority w:val="99"/>
    <w:unhideWhenUsed/>
    <w:locked/>
    <w:rsid w:val="00A57D27"/>
    <w:rPr>
      <w:color w:val="0563C1" w:themeColor="hyperlink"/>
      <w:u w:val="single"/>
    </w:rPr>
  </w:style>
  <w:style w:type="character" w:styleId="UnresolvedMention">
    <w:name w:val="Unresolved Mention"/>
    <w:basedOn w:val="DefaultParagraphFont"/>
    <w:uiPriority w:val="99"/>
    <w:semiHidden/>
    <w:unhideWhenUsed/>
    <w:locked/>
    <w:rsid w:val="00A57D27"/>
    <w:rPr>
      <w:color w:val="808080"/>
      <w:shd w:val="clear" w:color="auto" w:fill="E6E6E6"/>
    </w:rPr>
  </w:style>
  <w:style w:type="table" w:styleId="TableGrid">
    <w:name w:val="Table Grid"/>
    <w:basedOn w:val="TableNormal"/>
    <w:uiPriority w:val="39"/>
    <w:locked/>
    <w:rsid w:val="00F650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68B"/>
    <w:pPr>
      <w:autoSpaceDE w:val="0"/>
      <w:autoSpaceDN w:val="0"/>
      <w:adjustRightInd w:val="0"/>
      <w:spacing w:after="0"/>
    </w:pPr>
    <w:rPr>
      <w:rFonts w:ascii="Times New Roman" w:eastAsiaTheme="minorEastAsia" w:hAnsi="Times New Roman" w:cs="Times New Roman"/>
      <w:color w:val="000000"/>
      <w:lang w:eastAsia="ja-JP"/>
    </w:rPr>
  </w:style>
  <w:style w:type="paragraph" w:styleId="Revision">
    <w:name w:val="Revision"/>
    <w:hidden/>
    <w:uiPriority w:val="99"/>
    <w:semiHidden/>
    <w:rsid w:val="00A266E7"/>
    <w:pPr>
      <w:spacing w:after="0"/>
    </w:pPr>
  </w:style>
  <w:style w:type="character" w:styleId="CommentReference">
    <w:name w:val="annotation reference"/>
    <w:basedOn w:val="DefaultParagraphFont"/>
    <w:uiPriority w:val="99"/>
    <w:semiHidden/>
    <w:unhideWhenUsed/>
    <w:locked/>
    <w:rsid w:val="005564C0"/>
    <w:rPr>
      <w:sz w:val="16"/>
      <w:szCs w:val="16"/>
    </w:rPr>
  </w:style>
  <w:style w:type="paragraph" w:styleId="CommentText">
    <w:name w:val="annotation text"/>
    <w:basedOn w:val="Normal"/>
    <w:link w:val="CommentTextChar"/>
    <w:uiPriority w:val="99"/>
    <w:semiHidden/>
    <w:unhideWhenUsed/>
    <w:locked/>
    <w:rsid w:val="005564C0"/>
    <w:rPr>
      <w:sz w:val="20"/>
      <w:szCs w:val="20"/>
    </w:rPr>
  </w:style>
  <w:style w:type="character" w:customStyle="1" w:styleId="CommentTextChar">
    <w:name w:val="Comment Text Char"/>
    <w:basedOn w:val="DefaultParagraphFont"/>
    <w:link w:val="CommentText"/>
    <w:uiPriority w:val="99"/>
    <w:semiHidden/>
    <w:rsid w:val="005564C0"/>
    <w:rPr>
      <w:sz w:val="20"/>
      <w:szCs w:val="20"/>
    </w:rPr>
  </w:style>
  <w:style w:type="paragraph" w:styleId="CommentSubject">
    <w:name w:val="annotation subject"/>
    <w:basedOn w:val="CommentText"/>
    <w:next w:val="CommentText"/>
    <w:link w:val="CommentSubjectChar"/>
    <w:uiPriority w:val="99"/>
    <w:semiHidden/>
    <w:unhideWhenUsed/>
    <w:locked/>
    <w:rsid w:val="005564C0"/>
    <w:rPr>
      <w:b/>
      <w:bCs/>
    </w:rPr>
  </w:style>
  <w:style w:type="character" w:customStyle="1" w:styleId="CommentSubjectChar">
    <w:name w:val="Comment Subject Char"/>
    <w:basedOn w:val="CommentTextChar"/>
    <w:link w:val="CommentSubject"/>
    <w:uiPriority w:val="99"/>
    <w:semiHidden/>
    <w:rsid w:val="005564C0"/>
    <w:rPr>
      <w:b/>
      <w:bCs/>
      <w:sz w:val="20"/>
      <w:szCs w:val="20"/>
    </w:rPr>
  </w:style>
  <w:style w:type="paragraph" w:styleId="FootnoteText">
    <w:name w:val="footnote text"/>
    <w:basedOn w:val="Normal"/>
    <w:link w:val="FootnoteTextChar"/>
    <w:uiPriority w:val="99"/>
    <w:semiHidden/>
    <w:unhideWhenUsed/>
    <w:locked/>
    <w:rsid w:val="009517F6"/>
    <w:pPr>
      <w:spacing w:after="0"/>
    </w:pPr>
    <w:rPr>
      <w:sz w:val="20"/>
      <w:szCs w:val="20"/>
    </w:rPr>
  </w:style>
  <w:style w:type="character" w:customStyle="1" w:styleId="FootnoteTextChar">
    <w:name w:val="Footnote Text Char"/>
    <w:basedOn w:val="DefaultParagraphFont"/>
    <w:link w:val="FootnoteText"/>
    <w:uiPriority w:val="99"/>
    <w:semiHidden/>
    <w:rsid w:val="009517F6"/>
    <w:rPr>
      <w:sz w:val="20"/>
      <w:szCs w:val="20"/>
    </w:rPr>
  </w:style>
  <w:style w:type="character" w:styleId="FootnoteReference">
    <w:name w:val="footnote reference"/>
    <w:basedOn w:val="DefaultParagraphFont"/>
    <w:uiPriority w:val="99"/>
    <w:semiHidden/>
    <w:unhideWhenUsed/>
    <w:locked/>
    <w:rsid w:val="009517F6"/>
    <w:rPr>
      <w:vertAlign w:val="superscript"/>
    </w:rPr>
  </w:style>
  <w:style w:type="character" w:customStyle="1" w:styleId="Heading1Char">
    <w:name w:val="Heading 1 Char"/>
    <w:basedOn w:val="DefaultParagraphFont"/>
    <w:link w:val="Heading1"/>
    <w:uiPriority w:val="9"/>
    <w:rsid w:val="007B542D"/>
    <w:rPr>
      <w:rFonts w:asciiTheme="majorHAnsi" w:eastAsiaTheme="majorEastAsia" w:hAnsiTheme="majorHAnsi" w:cstheme="majorBidi"/>
      <w:color w:val="2F5496" w:themeColor="accent1" w:themeShade="BF"/>
      <w:sz w:val="36"/>
      <w:szCs w:val="36"/>
    </w:rPr>
  </w:style>
  <w:style w:type="character" w:styleId="SubtleEmphasis">
    <w:name w:val="Subtle Emphasis"/>
    <w:basedOn w:val="DefaultParagraphFont"/>
    <w:uiPriority w:val="19"/>
    <w:qFormat/>
    <w:locked/>
    <w:rsid w:val="007B542D"/>
    <w:rPr>
      <w:i/>
      <w:iCs/>
      <w:color w:val="595959" w:themeColor="text1" w:themeTint="A6"/>
    </w:rPr>
  </w:style>
  <w:style w:type="character" w:styleId="IntenseEmphasis">
    <w:name w:val="Intense Emphasis"/>
    <w:basedOn w:val="DefaultParagraphFont"/>
    <w:uiPriority w:val="21"/>
    <w:qFormat/>
    <w:locked/>
    <w:rsid w:val="007B542D"/>
    <w:rPr>
      <w:b/>
      <w:bCs/>
      <w:i/>
      <w:iCs/>
    </w:rPr>
  </w:style>
  <w:style w:type="character" w:customStyle="1" w:styleId="NoSpacingChar">
    <w:name w:val="No Spacing Char"/>
    <w:basedOn w:val="DefaultParagraphFont"/>
    <w:link w:val="NoSpacing"/>
    <w:uiPriority w:val="1"/>
    <w:locked/>
    <w:rsid w:val="00502B6A"/>
  </w:style>
  <w:style w:type="paragraph" w:customStyle="1" w:styleId="paragraph">
    <w:name w:val="paragraph"/>
    <w:basedOn w:val="Normal"/>
    <w:rsid w:val="00603C45"/>
    <w:pPr>
      <w:spacing w:after="0"/>
    </w:pPr>
    <w:rPr>
      <w:rFonts w:ascii="Times New Roman" w:eastAsia="Times New Roman" w:hAnsi="Times New Roman" w:cs="Times New Roman"/>
      <w:color w:val="auto"/>
    </w:rPr>
  </w:style>
  <w:style w:type="character" w:customStyle="1" w:styleId="normaltextrun1">
    <w:name w:val="normaltextrun1"/>
    <w:basedOn w:val="DefaultParagraphFont"/>
    <w:rsid w:val="00603C45"/>
  </w:style>
  <w:style w:type="character" w:customStyle="1" w:styleId="eop">
    <w:name w:val="eop"/>
    <w:basedOn w:val="DefaultParagraphFont"/>
    <w:rsid w:val="00603C45"/>
  </w:style>
  <w:style w:type="character" w:styleId="Strong">
    <w:name w:val="Strong"/>
    <w:basedOn w:val="DefaultParagraphFont"/>
    <w:uiPriority w:val="22"/>
    <w:qFormat/>
    <w:locked/>
    <w:rsid w:val="004F6306"/>
    <w:rPr>
      <w:b/>
      <w:bCs/>
    </w:rPr>
  </w:style>
  <w:style w:type="character" w:customStyle="1" w:styleId="normaltextrun2">
    <w:name w:val="normaltextrun2"/>
    <w:basedOn w:val="DefaultParagraphFont"/>
    <w:rsid w:val="00003D33"/>
  </w:style>
  <w:style w:type="character" w:customStyle="1" w:styleId="spellingerror">
    <w:name w:val="spellingerror"/>
    <w:basedOn w:val="DefaultParagraphFont"/>
    <w:rsid w:val="00003D33"/>
  </w:style>
  <w:style w:type="paragraph" w:customStyle="1" w:styleId="Body1">
    <w:name w:val="Body 1"/>
    <w:rsid w:val="00022C44"/>
    <w:pPr>
      <w:spacing w:after="0"/>
      <w:outlineLvl w:val="0"/>
    </w:pPr>
    <w:rPr>
      <w:rFonts w:ascii="Helvetica" w:eastAsia="ヒラギノ角ゴ Pro W3" w:hAnsi="Helvetica"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434392">
      <w:bodyDiv w:val="1"/>
      <w:marLeft w:val="0"/>
      <w:marRight w:val="0"/>
      <w:marTop w:val="0"/>
      <w:marBottom w:val="0"/>
      <w:divBdr>
        <w:top w:val="none" w:sz="0" w:space="0" w:color="auto"/>
        <w:left w:val="none" w:sz="0" w:space="0" w:color="auto"/>
        <w:bottom w:val="none" w:sz="0" w:space="0" w:color="auto"/>
        <w:right w:val="none" w:sz="0" w:space="0" w:color="auto"/>
      </w:divBdr>
    </w:div>
    <w:div w:id="846097837">
      <w:bodyDiv w:val="1"/>
      <w:marLeft w:val="0"/>
      <w:marRight w:val="0"/>
      <w:marTop w:val="0"/>
      <w:marBottom w:val="0"/>
      <w:divBdr>
        <w:top w:val="none" w:sz="0" w:space="0" w:color="auto"/>
        <w:left w:val="none" w:sz="0" w:space="0" w:color="auto"/>
        <w:bottom w:val="none" w:sz="0" w:space="0" w:color="auto"/>
        <w:right w:val="none" w:sz="0" w:space="0" w:color="auto"/>
      </w:divBdr>
      <w:divsChild>
        <w:div w:id="1920360392">
          <w:marLeft w:val="0"/>
          <w:marRight w:val="0"/>
          <w:marTop w:val="0"/>
          <w:marBottom w:val="0"/>
          <w:divBdr>
            <w:top w:val="none" w:sz="0" w:space="0" w:color="auto"/>
            <w:left w:val="none" w:sz="0" w:space="0" w:color="auto"/>
            <w:bottom w:val="none" w:sz="0" w:space="0" w:color="auto"/>
            <w:right w:val="none" w:sz="0" w:space="0" w:color="auto"/>
          </w:divBdr>
          <w:divsChild>
            <w:div w:id="695890478">
              <w:marLeft w:val="0"/>
              <w:marRight w:val="0"/>
              <w:marTop w:val="0"/>
              <w:marBottom w:val="0"/>
              <w:divBdr>
                <w:top w:val="none" w:sz="0" w:space="0" w:color="auto"/>
                <w:left w:val="none" w:sz="0" w:space="0" w:color="auto"/>
                <w:bottom w:val="none" w:sz="0" w:space="0" w:color="auto"/>
                <w:right w:val="none" w:sz="0" w:space="0" w:color="auto"/>
              </w:divBdr>
              <w:divsChild>
                <w:div w:id="1332181375">
                  <w:marLeft w:val="0"/>
                  <w:marRight w:val="0"/>
                  <w:marTop w:val="0"/>
                  <w:marBottom w:val="0"/>
                  <w:divBdr>
                    <w:top w:val="none" w:sz="0" w:space="0" w:color="auto"/>
                    <w:left w:val="none" w:sz="0" w:space="0" w:color="auto"/>
                    <w:bottom w:val="none" w:sz="0" w:space="0" w:color="auto"/>
                    <w:right w:val="none" w:sz="0" w:space="0" w:color="auto"/>
                  </w:divBdr>
                  <w:divsChild>
                    <w:div w:id="1395857992">
                      <w:marLeft w:val="0"/>
                      <w:marRight w:val="0"/>
                      <w:marTop w:val="0"/>
                      <w:marBottom w:val="0"/>
                      <w:divBdr>
                        <w:top w:val="none" w:sz="0" w:space="0" w:color="auto"/>
                        <w:left w:val="none" w:sz="0" w:space="0" w:color="auto"/>
                        <w:bottom w:val="none" w:sz="0" w:space="0" w:color="auto"/>
                        <w:right w:val="none" w:sz="0" w:space="0" w:color="auto"/>
                      </w:divBdr>
                      <w:divsChild>
                        <w:div w:id="963930118">
                          <w:marLeft w:val="0"/>
                          <w:marRight w:val="0"/>
                          <w:marTop w:val="0"/>
                          <w:marBottom w:val="0"/>
                          <w:divBdr>
                            <w:top w:val="none" w:sz="0" w:space="0" w:color="auto"/>
                            <w:left w:val="none" w:sz="0" w:space="0" w:color="auto"/>
                            <w:bottom w:val="none" w:sz="0" w:space="0" w:color="auto"/>
                            <w:right w:val="none" w:sz="0" w:space="0" w:color="auto"/>
                          </w:divBdr>
                          <w:divsChild>
                            <w:div w:id="2000303766">
                              <w:marLeft w:val="0"/>
                              <w:marRight w:val="0"/>
                              <w:marTop w:val="0"/>
                              <w:marBottom w:val="0"/>
                              <w:divBdr>
                                <w:top w:val="none" w:sz="0" w:space="0" w:color="auto"/>
                                <w:left w:val="none" w:sz="0" w:space="0" w:color="auto"/>
                                <w:bottom w:val="none" w:sz="0" w:space="0" w:color="auto"/>
                                <w:right w:val="none" w:sz="0" w:space="0" w:color="auto"/>
                              </w:divBdr>
                              <w:divsChild>
                                <w:div w:id="2013944448">
                                  <w:marLeft w:val="0"/>
                                  <w:marRight w:val="0"/>
                                  <w:marTop w:val="0"/>
                                  <w:marBottom w:val="0"/>
                                  <w:divBdr>
                                    <w:top w:val="none" w:sz="0" w:space="0" w:color="auto"/>
                                    <w:left w:val="none" w:sz="0" w:space="0" w:color="auto"/>
                                    <w:bottom w:val="none" w:sz="0" w:space="0" w:color="auto"/>
                                    <w:right w:val="none" w:sz="0" w:space="0" w:color="auto"/>
                                  </w:divBdr>
                                  <w:divsChild>
                                    <w:div w:id="827285424">
                                      <w:marLeft w:val="0"/>
                                      <w:marRight w:val="0"/>
                                      <w:marTop w:val="0"/>
                                      <w:marBottom w:val="0"/>
                                      <w:divBdr>
                                        <w:top w:val="none" w:sz="0" w:space="0" w:color="auto"/>
                                        <w:left w:val="none" w:sz="0" w:space="0" w:color="auto"/>
                                        <w:bottom w:val="none" w:sz="0" w:space="0" w:color="auto"/>
                                        <w:right w:val="none" w:sz="0" w:space="0" w:color="auto"/>
                                      </w:divBdr>
                                      <w:divsChild>
                                        <w:div w:id="580800849">
                                          <w:marLeft w:val="0"/>
                                          <w:marRight w:val="0"/>
                                          <w:marTop w:val="0"/>
                                          <w:marBottom w:val="0"/>
                                          <w:divBdr>
                                            <w:top w:val="none" w:sz="0" w:space="0" w:color="auto"/>
                                            <w:left w:val="none" w:sz="0" w:space="0" w:color="auto"/>
                                            <w:bottom w:val="none" w:sz="0" w:space="0" w:color="auto"/>
                                            <w:right w:val="none" w:sz="0" w:space="0" w:color="auto"/>
                                          </w:divBdr>
                                          <w:divsChild>
                                            <w:div w:id="822696243">
                                              <w:marLeft w:val="0"/>
                                              <w:marRight w:val="0"/>
                                              <w:marTop w:val="0"/>
                                              <w:marBottom w:val="0"/>
                                              <w:divBdr>
                                                <w:top w:val="none" w:sz="0" w:space="0" w:color="auto"/>
                                                <w:left w:val="none" w:sz="0" w:space="0" w:color="auto"/>
                                                <w:bottom w:val="none" w:sz="0" w:space="0" w:color="auto"/>
                                                <w:right w:val="none" w:sz="0" w:space="0" w:color="auto"/>
                                              </w:divBdr>
                                              <w:divsChild>
                                                <w:div w:id="900287104">
                                                  <w:marLeft w:val="0"/>
                                                  <w:marRight w:val="0"/>
                                                  <w:marTop w:val="0"/>
                                                  <w:marBottom w:val="0"/>
                                                  <w:divBdr>
                                                    <w:top w:val="none" w:sz="0" w:space="0" w:color="auto"/>
                                                    <w:left w:val="none" w:sz="0" w:space="0" w:color="auto"/>
                                                    <w:bottom w:val="none" w:sz="0" w:space="0" w:color="auto"/>
                                                    <w:right w:val="none" w:sz="0" w:space="0" w:color="auto"/>
                                                  </w:divBdr>
                                                  <w:divsChild>
                                                    <w:div w:id="1138258420">
                                                      <w:marLeft w:val="0"/>
                                                      <w:marRight w:val="0"/>
                                                      <w:marTop w:val="0"/>
                                                      <w:marBottom w:val="0"/>
                                                      <w:divBdr>
                                                        <w:top w:val="single" w:sz="6" w:space="0" w:color="auto"/>
                                                        <w:left w:val="none" w:sz="0" w:space="0" w:color="auto"/>
                                                        <w:bottom w:val="single" w:sz="6" w:space="0" w:color="auto"/>
                                                        <w:right w:val="none" w:sz="0" w:space="0" w:color="auto"/>
                                                      </w:divBdr>
                                                      <w:divsChild>
                                                        <w:div w:id="1594782500">
                                                          <w:marLeft w:val="0"/>
                                                          <w:marRight w:val="0"/>
                                                          <w:marTop w:val="0"/>
                                                          <w:marBottom w:val="0"/>
                                                          <w:divBdr>
                                                            <w:top w:val="none" w:sz="0" w:space="0" w:color="auto"/>
                                                            <w:left w:val="none" w:sz="0" w:space="0" w:color="auto"/>
                                                            <w:bottom w:val="none" w:sz="0" w:space="0" w:color="auto"/>
                                                            <w:right w:val="none" w:sz="0" w:space="0" w:color="auto"/>
                                                          </w:divBdr>
                                                          <w:divsChild>
                                                            <w:div w:id="2106605925">
                                                              <w:marLeft w:val="0"/>
                                                              <w:marRight w:val="0"/>
                                                              <w:marTop w:val="0"/>
                                                              <w:marBottom w:val="0"/>
                                                              <w:divBdr>
                                                                <w:top w:val="none" w:sz="0" w:space="0" w:color="auto"/>
                                                                <w:left w:val="none" w:sz="0" w:space="0" w:color="auto"/>
                                                                <w:bottom w:val="none" w:sz="0" w:space="0" w:color="auto"/>
                                                                <w:right w:val="none" w:sz="0" w:space="0" w:color="auto"/>
                                                              </w:divBdr>
                                                              <w:divsChild>
                                                                <w:div w:id="1183284493">
                                                                  <w:marLeft w:val="0"/>
                                                                  <w:marRight w:val="0"/>
                                                                  <w:marTop w:val="0"/>
                                                                  <w:marBottom w:val="0"/>
                                                                  <w:divBdr>
                                                                    <w:top w:val="none" w:sz="0" w:space="0" w:color="auto"/>
                                                                    <w:left w:val="none" w:sz="0" w:space="0" w:color="auto"/>
                                                                    <w:bottom w:val="none" w:sz="0" w:space="0" w:color="auto"/>
                                                                    <w:right w:val="none" w:sz="0" w:space="0" w:color="auto"/>
                                                                  </w:divBdr>
                                                                  <w:divsChild>
                                                                    <w:div w:id="1604023966">
                                                                      <w:marLeft w:val="0"/>
                                                                      <w:marRight w:val="0"/>
                                                                      <w:marTop w:val="0"/>
                                                                      <w:marBottom w:val="0"/>
                                                                      <w:divBdr>
                                                                        <w:top w:val="none" w:sz="0" w:space="0" w:color="auto"/>
                                                                        <w:left w:val="none" w:sz="0" w:space="0" w:color="auto"/>
                                                                        <w:bottom w:val="none" w:sz="0" w:space="0" w:color="auto"/>
                                                                        <w:right w:val="none" w:sz="0" w:space="0" w:color="auto"/>
                                                                      </w:divBdr>
                                                                      <w:divsChild>
                                                                        <w:div w:id="1270890256">
                                                                          <w:marLeft w:val="0"/>
                                                                          <w:marRight w:val="0"/>
                                                                          <w:marTop w:val="0"/>
                                                                          <w:marBottom w:val="0"/>
                                                                          <w:divBdr>
                                                                            <w:top w:val="none" w:sz="0" w:space="0" w:color="auto"/>
                                                                            <w:left w:val="none" w:sz="0" w:space="0" w:color="auto"/>
                                                                            <w:bottom w:val="none" w:sz="0" w:space="0" w:color="auto"/>
                                                                            <w:right w:val="none" w:sz="0" w:space="0" w:color="auto"/>
                                                                          </w:divBdr>
                                                                          <w:divsChild>
                                                                            <w:div w:id="2020423462">
                                                                              <w:marLeft w:val="0"/>
                                                                              <w:marRight w:val="0"/>
                                                                              <w:marTop w:val="0"/>
                                                                              <w:marBottom w:val="0"/>
                                                                              <w:divBdr>
                                                                                <w:top w:val="none" w:sz="0" w:space="0" w:color="auto"/>
                                                                                <w:left w:val="none" w:sz="0" w:space="0" w:color="auto"/>
                                                                                <w:bottom w:val="none" w:sz="0" w:space="0" w:color="auto"/>
                                                                                <w:right w:val="none" w:sz="0" w:space="0" w:color="auto"/>
                                                                              </w:divBdr>
                                                                              <w:divsChild>
                                                                                <w:div w:id="2073190497">
                                                                                  <w:marLeft w:val="0"/>
                                                                                  <w:marRight w:val="0"/>
                                                                                  <w:marTop w:val="0"/>
                                                                                  <w:marBottom w:val="0"/>
                                                                                  <w:divBdr>
                                                                                    <w:top w:val="none" w:sz="0" w:space="0" w:color="auto"/>
                                                                                    <w:left w:val="none" w:sz="0" w:space="0" w:color="auto"/>
                                                                                    <w:bottom w:val="none" w:sz="0" w:space="0" w:color="auto"/>
                                                                                    <w:right w:val="none" w:sz="0" w:space="0" w:color="auto"/>
                                                                                  </w:divBdr>
                                                                                </w:div>
                                                                                <w:div w:id="39256590">
                                                                                  <w:marLeft w:val="0"/>
                                                                                  <w:marRight w:val="0"/>
                                                                                  <w:marTop w:val="0"/>
                                                                                  <w:marBottom w:val="0"/>
                                                                                  <w:divBdr>
                                                                                    <w:top w:val="none" w:sz="0" w:space="0" w:color="auto"/>
                                                                                    <w:left w:val="none" w:sz="0" w:space="0" w:color="auto"/>
                                                                                    <w:bottom w:val="none" w:sz="0" w:space="0" w:color="auto"/>
                                                                                    <w:right w:val="none" w:sz="0" w:space="0" w:color="auto"/>
                                                                                  </w:divBdr>
                                                                                </w:div>
                                                                                <w:div w:id="1231228873">
                                                                                  <w:marLeft w:val="0"/>
                                                                                  <w:marRight w:val="0"/>
                                                                                  <w:marTop w:val="0"/>
                                                                                  <w:marBottom w:val="0"/>
                                                                                  <w:divBdr>
                                                                                    <w:top w:val="none" w:sz="0" w:space="0" w:color="auto"/>
                                                                                    <w:left w:val="none" w:sz="0" w:space="0" w:color="auto"/>
                                                                                    <w:bottom w:val="none" w:sz="0" w:space="0" w:color="auto"/>
                                                                                    <w:right w:val="none" w:sz="0" w:space="0" w:color="auto"/>
                                                                                  </w:divBdr>
                                                                                </w:div>
                                                                                <w:div w:id="246034675">
                                                                                  <w:marLeft w:val="0"/>
                                                                                  <w:marRight w:val="0"/>
                                                                                  <w:marTop w:val="0"/>
                                                                                  <w:marBottom w:val="0"/>
                                                                                  <w:divBdr>
                                                                                    <w:top w:val="none" w:sz="0" w:space="0" w:color="auto"/>
                                                                                    <w:left w:val="none" w:sz="0" w:space="0" w:color="auto"/>
                                                                                    <w:bottom w:val="none" w:sz="0" w:space="0" w:color="auto"/>
                                                                                    <w:right w:val="none" w:sz="0" w:space="0" w:color="auto"/>
                                                                                  </w:divBdr>
                                                                                </w:div>
                                                                                <w:div w:id="1716852418">
                                                                                  <w:marLeft w:val="0"/>
                                                                                  <w:marRight w:val="0"/>
                                                                                  <w:marTop w:val="0"/>
                                                                                  <w:marBottom w:val="0"/>
                                                                                  <w:divBdr>
                                                                                    <w:top w:val="none" w:sz="0" w:space="0" w:color="auto"/>
                                                                                    <w:left w:val="none" w:sz="0" w:space="0" w:color="auto"/>
                                                                                    <w:bottom w:val="none" w:sz="0" w:space="0" w:color="auto"/>
                                                                                    <w:right w:val="none" w:sz="0" w:space="0" w:color="auto"/>
                                                                                  </w:divBdr>
                                                                                </w:div>
                                                                                <w:div w:id="335811706">
                                                                                  <w:marLeft w:val="0"/>
                                                                                  <w:marRight w:val="0"/>
                                                                                  <w:marTop w:val="0"/>
                                                                                  <w:marBottom w:val="0"/>
                                                                                  <w:divBdr>
                                                                                    <w:top w:val="none" w:sz="0" w:space="0" w:color="auto"/>
                                                                                    <w:left w:val="none" w:sz="0" w:space="0" w:color="auto"/>
                                                                                    <w:bottom w:val="none" w:sz="0" w:space="0" w:color="auto"/>
                                                                                    <w:right w:val="none" w:sz="0" w:space="0" w:color="auto"/>
                                                                                  </w:divBdr>
                                                                                </w:div>
                                                                                <w:div w:id="1350184293">
                                                                                  <w:marLeft w:val="0"/>
                                                                                  <w:marRight w:val="0"/>
                                                                                  <w:marTop w:val="0"/>
                                                                                  <w:marBottom w:val="0"/>
                                                                                  <w:divBdr>
                                                                                    <w:top w:val="none" w:sz="0" w:space="0" w:color="auto"/>
                                                                                    <w:left w:val="none" w:sz="0" w:space="0" w:color="auto"/>
                                                                                    <w:bottom w:val="none" w:sz="0" w:space="0" w:color="auto"/>
                                                                                    <w:right w:val="none" w:sz="0" w:space="0" w:color="auto"/>
                                                                                  </w:divBdr>
                                                                                  <w:divsChild>
                                                                                    <w:div w:id="925958750">
                                                                                      <w:marLeft w:val="-75"/>
                                                                                      <w:marRight w:val="0"/>
                                                                                      <w:marTop w:val="30"/>
                                                                                      <w:marBottom w:val="30"/>
                                                                                      <w:divBdr>
                                                                                        <w:top w:val="none" w:sz="0" w:space="0" w:color="auto"/>
                                                                                        <w:left w:val="none" w:sz="0" w:space="0" w:color="auto"/>
                                                                                        <w:bottom w:val="none" w:sz="0" w:space="0" w:color="auto"/>
                                                                                        <w:right w:val="none" w:sz="0" w:space="0" w:color="auto"/>
                                                                                      </w:divBdr>
                                                                                      <w:divsChild>
                                                                                        <w:div w:id="882790757">
                                                                                          <w:marLeft w:val="0"/>
                                                                                          <w:marRight w:val="0"/>
                                                                                          <w:marTop w:val="0"/>
                                                                                          <w:marBottom w:val="0"/>
                                                                                          <w:divBdr>
                                                                                            <w:top w:val="none" w:sz="0" w:space="0" w:color="auto"/>
                                                                                            <w:left w:val="none" w:sz="0" w:space="0" w:color="auto"/>
                                                                                            <w:bottom w:val="none" w:sz="0" w:space="0" w:color="auto"/>
                                                                                            <w:right w:val="none" w:sz="0" w:space="0" w:color="auto"/>
                                                                                          </w:divBdr>
                                                                                          <w:divsChild>
                                                                                            <w:div w:id="496504761">
                                                                                              <w:marLeft w:val="0"/>
                                                                                              <w:marRight w:val="0"/>
                                                                                              <w:marTop w:val="0"/>
                                                                                              <w:marBottom w:val="0"/>
                                                                                              <w:divBdr>
                                                                                                <w:top w:val="none" w:sz="0" w:space="0" w:color="auto"/>
                                                                                                <w:left w:val="none" w:sz="0" w:space="0" w:color="auto"/>
                                                                                                <w:bottom w:val="none" w:sz="0" w:space="0" w:color="auto"/>
                                                                                                <w:right w:val="none" w:sz="0" w:space="0" w:color="auto"/>
                                                                                              </w:divBdr>
                                                                                            </w:div>
                                                                                          </w:divsChild>
                                                                                        </w:div>
                                                                                        <w:div w:id="294794661">
                                                                                          <w:marLeft w:val="0"/>
                                                                                          <w:marRight w:val="0"/>
                                                                                          <w:marTop w:val="0"/>
                                                                                          <w:marBottom w:val="0"/>
                                                                                          <w:divBdr>
                                                                                            <w:top w:val="none" w:sz="0" w:space="0" w:color="auto"/>
                                                                                            <w:left w:val="none" w:sz="0" w:space="0" w:color="auto"/>
                                                                                            <w:bottom w:val="none" w:sz="0" w:space="0" w:color="auto"/>
                                                                                            <w:right w:val="none" w:sz="0" w:space="0" w:color="auto"/>
                                                                                          </w:divBdr>
                                                                                          <w:divsChild>
                                                                                            <w:div w:id="1055153863">
                                                                                              <w:marLeft w:val="0"/>
                                                                                              <w:marRight w:val="0"/>
                                                                                              <w:marTop w:val="0"/>
                                                                                              <w:marBottom w:val="0"/>
                                                                                              <w:divBdr>
                                                                                                <w:top w:val="none" w:sz="0" w:space="0" w:color="auto"/>
                                                                                                <w:left w:val="none" w:sz="0" w:space="0" w:color="auto"/>
                                                                                                <w:bottom w:val="none" w:sz="0" w:space="0" w:color="auto"/>
                                                                                                <w:right w:val="none" w:sz="0" w:space="0" w:color="auto"/>
                                                                                              </w:divBdr>
                                                                                            </w:div>
                                                                                          </w:divsChild>
                                                                                        </w:div>
                                                                                        <w:div w:id="349647973">
                                                                                          <w:marLeft w:val="0"/>
                                                                                          <w:marRight w:val="0"/>
                                                                                          <w:marTop w:val="0"/>
                                                                                          <w:marBottom w:val="0"/>
                                                                                          <w:divBdr>
                                                                                            <w:top w:val="none" w:sz="0" w:space="0" w:color="auto"/>
                                                                                            <w:left w:val="none" w:sz="0" w:space="0" w:color="auto"/>
                                                                                            <w:bottom w:val="none" w:sz="0" w:space="0" w:color="auto"/>
                                                                                            <w:right w:val="none" w:sz="0" w:space="0" w:color="auto"/>
                                                                                          </w:divBdr>
                                                                                          <w:divsChild>
                                                                                            <w:div w:id="545871748">
                                                                                              <w:marLeft w:val="0"/>
                                                                                              <w:marRight w:val="0"/>
                                                                                              <w:marTop w:val="0"/>
                                                                                              <w:marBottom w:val="0"/>
                                                                                              <w:divBdr>
                                                                                                <w:top w:val="none" w:sz="0" w:space="0" w:color="auto"/>
                                                                                                <w:left w:val="none" w:sz="0" w:space="0" w:color="auto"/>
                                                                                                <w:bottom w:val="none" w:sz="0" w:space="0" w:color="auto"/>
                                                                                                <w:right w:val="none" w:sz="0" w:space="0" w:color="auto"/>
                                                                                              </w:divBdr>
                                                                                            </w:div>
                                                                                          </w:divsChild>
                                                                                        </w:div>
                                                                                        <w:div w:id="348725191">
                                                                                          <w:marLeft w:val="0"/>
                                                                                          <w:marRight w:val="0"/>
                                                                                          <w:marTop w:val="0"/>
                                                                                          <w:marBottom w:val="0"/>
                                                                                          <w:divBdr>
                                                                                            <w:top w:val="none" w:sz="0" w:space="0" w:color="auto"/>
                                                                                            <w:left w:val="none" w:sz="0" w:space="0" w:color="auto"/>
                                                                                            <w:bottom w:val="none" w:sz="0" w:space="0" w:color="auto"/>
                                                                                            <w:right w:val="none" w:sz="0" w:space="0" w:color="auto"/>
                                                                                          </w:divBdr>
                                                                                          <w:divsChild>
                                                                                            <w:div w:id="729419724">
                                                                                              <w:marLeft w:val="0"/>
                                                                                              <w:marRight w:val="0"/>
                                                                                              <w:marTop w:val="0"/>
                                                                                              <w:marBottom w:val="0"/>
                                                                                              <w:divBdr>
                                                                                                <w:top w:val="none" w:sz="0" w:space="0" w:color="auto"/>
                                                                                                <w:left w:val="none" w:sz="0" w:space="0" w:color="auto"/>
                                                                                                <w:bottom w:val="none" w:sz="0" w:space="0" w:color="auto"/>
                                                                                                <w:right w:val="none" w:sz="0" w:space="0" w:color="auto"/>
                                                                                              </w:divBdr>
                                                                                            </w:div>
                                                                                          </w:divsChild>
                                                                                        </w:div>
                                                                                        <w:div w:id="1938563361">
                                                                                          <w:marLeft w:val="0"/>
                                                                                          <w:marRight w:val="0"/>
                                                                                          <w:marTop w:val="0"/>
                                                                                          <w:marBottom w:val="0"/>
                                                                                          <w:divBdr>
                                                                                            <w:top w:val="none" w:sz="0" w:space="0" w:color="auto"/>
                                                                                            <w:left w:val="none" w:sz="0" w:space="0" w:color="auto"/>
                                                                                            <w:bottom w:val="none" w:sz="0" w:space="0" w:color="auto"/>
                                                                                            <w:right w:val="none" w:sz="0" w:space="0" w:color="auto"/>
                                                                                          </w:divBdr>
                                                                                          <w:divsChild>
                                                                                            <w:div w:id="695041619">
                                                                                              <w:marLeft w:val="0"/>
                                                                                              <w:marRight w:val="0"/>
                                                                                              <w:marTop w:val="0"/>
                                                                                              <w:marBottom w:val="0"/>
                                                                                              <w:divBdr>
                                                                                                <w:top w:val="none" w:sz="0" w:space="0" w:color="auto"/>
                                                                                                <w:left w:val="none" w:sz="0" w:space="0" w:color="auto"/>
                                                                                                <w:bottom w:val="none" w:sz="0" w:space="0" w:color="auto"/>
                                                                                                <w:right w:val="none" w:sz="0" w:space="0" w:color="auto"/>
                                                                                              </w:divBdr>
                                                                                            </w:div>
                                                                                          </w:divsChild>
                                                                                        </w:div>
                                                                                        <w:div w:id="620958678">
                                                                                          <w:marLeft w:val="0"/>
                                                                                          <w:marRight w:val="0"/>
                                                                                          <w:marTop w:val="0"/>
                                                                                          <w:marBottom w:val="0"/>
                                                                                          <w:divBdr>
                                                                                            <w:top w:val="none" w:sz="0" w:space="0" w:color="auto"/>
                                                                                            <w:left w:val="none" w:sz="0" w:space="0" w:color="auto"/>
                                                                                            <w:bottom w:val="none" w:sz="0" w:space="0" w:color="auto"/>
                                                                                            <w:right w:val="none" w:sz="0" w:space="0" w:color="auto"/>
                                                                                          </w:divBdr>
                                                                                          <w:divsChild>
                                                                                            <w:div w:id="2134666846">
                                                                                              <w:marLeft w:val="0"/>
                                                                                              <w:marRight w:val="0"/>
                                                                                              <w:marTop w:val="0"/>
                                                                                              <w:marBottom w:val="0"/>
                                                                                              <w:divBdr>
                                                                                                <w:top w:val="none" w:sz="0" w:space="0" w:color="auto"/>
                                                                                                <w:left w:val="none" w:sz="0" w:space="0" w:color="auto"/>
                                                                                                <w:bottom w:val="none" w:sz="0" w:space="0" w:color="auto"/>
                                                                                                <w:right w:val="none" w:sz="0" w:space="0" w:color="auto"/>
                                                                                              </w:divBdr>
                                                                                            </w:div>
                                                                                          </w:divsChild>
                                                                                        </w:div>
                                                                                        <w:div w:id="1011375752">
                                                                                          <w:marLeft w:val="0"/>
                                                                                          <w:marRight w:val="0"/>
                                                                                          <w:marTop w:val="0"/>
                                                                                          <w:marBottom w:val="0"/>
                                                                                          <w:divBdr>
                                                                                            <w:top w:val="none" w:sz="0" w:space="0" w:color="auto"/>
                                                                                            <w:left w:val="none" w:sz="0" w:space="0" w:color="auto"/>
                                                                                            <w:bottom w:val="none" w:sz="0" w:space="0" w:color="auto"/>
                                                                                            <w:right w:val="none" w:sz="0" w:space="0" w:color="auto"/>
                                                                                          </w:divBdr>
                                                                                          <w:divsChild>
                                                                                            <w:div w:id="1990086843">
                                                                                              <w:marLeft w:val="0"/>
                                                                                              <w:marRight w:val="0"/>
                                                                                              <w:marTop w:val="0"/>
                                                                                              <w:marBottom w:val="0"/>
                                                                                              <w:divBdr>
                                                                                                <w:top w:val="none" w:sz="0" w:space="0" w:color="auto"/>
                                                                                                <w:left w:val="none" w:sz="0" w:space="0" w:color="auto"/>
                                                                                                <w:bottom w:val="none" w:sz="0" w:space="0" w:color="auto"/>
                                                                                                <w:right w:val="none" w:sz="0" w:space="0" w:color="auto"/>
                                                                                              </w:divBdr>
                                                                                            </w:div>
                                                                                          </w:divsChild>
                                                                                        </w:div>
                                                                                        <w:div w:id="1294407023">
                                                                                          <w:marLeft w:val="0"/>
                                                                                          <w:marRight w:val="0"/>
                                                                                          <w:marTop w:val="0"/>
                                                                                          <w:marBottom w:val="0"/>
                                                                                          <w:divBdr>
                                                                                            <w:top w:val="none" w:sz="0" w:space="0" w:color="auto"/>
                                                                                            <w:left w:val="none" w:sz="0" w:space="0" w:color="auto"/>
                                                                                            <w:bottom w:val="none" w:sz="0" w:space="0" w:color="auto"/>
                                                                                            <w:right w:val="none" w:sz="0" w:space="0" w:color="auto"/>
                                                                                          </w:divBdr>
                                                                                          <w:divsChild>
                                                                                            <w:div w:id="414132129">
                                                                                              <w:marLeft w:val="0"/>
                                                                                              <w:marRight w:val="0"/>
                                                                                              <w:marTop w:val="0"/>
                                                                                              <w:marBottom w:val="0"/>
                                                                                              <w:divBdr>
                                                                                                <w:top w:val="none" w:sz="0" w:space="0" w:color="auto"/>
                                                                                                <w:left w:val="none" w:sz="0" w:space="0" w:color="auto"/>
                                                                                                <w:bottom w:val="none" w:sz="0" w:space="0" w:color="auto"/>
                                                                                                <w:right w:val="none" w:sz="0" w:space="0" w:color="auto"/>
                                                                                              </w:divBdr>
                                                                                            </w:div>
                                                                                          </w:divsChild>
                                                                                        </w:div>
                                                                                        <w:div w:id="2087721760">
                                                                                          <w:marLeft w:val="0"/>
                                                                                          <w:marRight w:val="0"/>
                                                                                          <w:marTop w:val="0"/>
                                                                                          <w:marBottom w:val="0"/>
                                                                                          <w:divBdr>
                                                                                            <w:top w:val="none" w:sz="0" w:space="0" w:color="auto"/>
                                                                                            <w:left w:val="none" w:sz="0" w:space="0" w:color="auto"/>
                                                                                            <w:bottom w:val="none" w:sz="0" w:space="0" w:color="auto"/>
                                                                                            <w:right w:val="none" w:sz="0" w:space="0" w:color="auto"/>
                                                                                          </w:divBdr>
                                                                                          <w:divsChild>
                                                                                            <w:div w:id="1102067392">
                                                                                              <w:marLeft w:val="0"/>
                                                                                              <w:marRight w:val="0"/>
                                                                                              <w:marTop w:val="0"/>
                                                                                              <w:marBottom w:val="0"/>
                                                                                              <w:divBdr>
                                                                                                <w:top w:val="none" w:sz="0" w:space="0" w:color="auto"/>
                                                                                                <w:left w:val="none" w:sz="0" w:space="0" w:color="auto"/>
                                                                                                <w:bottom w:val="none" w:sz="0" w:space="0" w:color="auto"/>
                                                                                                <w:right w:val="none" w:sz="0" w:space="0" w:color="auto"/>
                                                                                              </w:divBdr>
                                                                                            </w:div>
                                                                                          </w:divsChild>
                                                                                        </w:div>
                                                                                        <w:div w:id="1079597372">
                                                                                          <w:marLeft w:val="0"/>
                                                                                          <w:marRight w:val="0"/>
                                                                                          <w:marTop w:val="0"/>
                                                                                          <w:marBottom w:val="0"/>
                                                                                          <w:divBdr>
                                                                                            <w:top w:val="none" w:sz="0" w:space="0" w:color="auto"/>
                                                                                            <w:left w:val="none" w:sz="0" w:space="0" w:color="auto"/>
                                                                                            <w:bottom w:val="none" w:sz="0" w:space="0" w:color="auto"/>
                                                                                            <w:right w:val="none" w:sz="0" w:space="0" w:color="auto"/>
                                                                                          </w:divBdr>
                                                                                          <w:divsChild>
                                                                                            <w:div w:id="667562272">
                                                                                              <w:marLeft w:val="0"/>
                                                                                              <w:marRight w:val="0"/>
                                                                                              <w:marTop w:val="0"/>
                                                                                              <w:marBottom w:val="0"/>
                                                                                              <w:divBdr>
                                                                                                <w:top w:val="none" w:sz="0" w:space="0" w:color="auto"/>
                                                                                                <w:left w:val="none" w:sz="0" w:space="0" w:color="auto"/>
                                                                                                <w:bottom w:val="none" w:sz="0" w:space="0" w:color="auto"/>
                                                                                                <w:right w:val="none" w:sz="0" w:space="0" w:color="auto"/>
                                                                                              </w:divBdr>
                                                                                            </w:div>
                                                                                          </w:divsChild>
                                                                                        </w:div>
                                                                                        <w:div w:id="549733028">
                                                                                          <w:marLeft w:val="0"/>
                                                                                          <w:marRight w:val="0"/>
                                                                                          <w:marTop w:val="0"/>
                                                                                          <w:marBottom w:val="0"/>
                                                                                          <w:divBdr>
                                                                                            <w:top w:val="none" w:sz="0" w:space="0" w:color="auto"/>
                                                                                            <w:left w:val="none" w:sz="0" w:space="0" w:color="auto"/>
                                                                                            <w:bottom w:val="none" w:sz="0" w:space="0" w:color="auto"/>
                                                                                            <w:right w:val="none" w:sz="0" w:space="0" w:color="auto"/>
                                                                                          </w:divBdr>
                                                                                          <w:divsChild>
                                                                                            <w:div w:id="1804999256">
                                                                                              <w:marLeft w:val="0"/>
                                                                                              <w:marRight w:val="0"/>
                                                                                              <w:marTop w:val="0"/>
                                                                                              <w:marBottom w:val="0"/>
                                                                                              <w:divBdr>
                                                                                                <w:top w:val="none" w:sz="0" w:space="0" w:color="auto"/>
                                                                                                <w:left w:val="none" w:sz="0" w:space="0" w:color="auto"/>
                                                                                                <w:bottom w:val="none" w:sz="0" w:space="0" w:color="auto"/>
                                                                                                <w:right w:val="none" w:sz="0" w:space="0" w:color="auto"/>
                                                                                              </w:divBdr>
                                                                                            </w:div>
                                                                                          </w:divsChild>
                                                                                        </w:div>
                                                                                        <w:div w:id="1125856774">
                                                                                          <w:marLeft w:val="0"/>
                                                                                          <w:marRight w:val="0"/>
                                                                                          <w:marTop w:val="0"/>
                                                                                          <w:marBottom w:val="0"/>
                                                                                          <w:divBdr>
                                                                                            <w:top w:val="none" w:sz="0" w:space="0" w:color="auto"/>
                                                                                            <w:left w:val="none" w:sz="0" w:space="0" w:color="auto"/>
                                                                                            <w:bottom w:val="none" w:sz="0" w:space="0" w:color="auto"/>
                                                                                            <w:right w:val="none" w:sz="0" w:space="0" w:color="auto"/>
                                                                                          </w:divBdr>
                                                                                          <w:divsChild>
                                                                                            <w:div w:id="951862195">
                                                                                              <w:marLeft w:val="0"/>
                                                                                              <w:marRight w:val="0"/>
                                                                                              <w:marTop w:val="0"/>
                                                                                              <w:marBottom w:val="0"/>
                                                                                              <w:divBdr>
                                                                                                <w:top w:val="none" w:sz="0" w:space="0" w:color="auto"/>
                                                                                                <w:left w:val="none" w:sz="0" w:space="0" w:color="auto"/>
                                                                                                <w:bottom w:val="none" w:sz="0" w:space="0" w:color="auto"/>
                                                                                                <w:right w:val="none" w:sz="0" w:space="0" w:color="auto"/>
                                                                                              </w:divBdr>
                                                                                            </w:div>
                                                                                          </w:divsChild>
                                                                                        </w:div>
                                                                                        <w:div w:id="1419207298">
                                                                                          <w:marLeft w:val="0"/>
                                                                                          <w:marRight w:val="0"/>
                                                                                          <w:marTop w:val="0"/>
                                                                                          <w:marBottom w:val="0"/>
                                                                                          <w:divBdr>
                                                                                            <w:top w:val="none" w:sz="0" w:space="0" w:color="auto"/>
                                                                                            <w:left w:val="none" w:sz="0" w:space="0" w:color="auto"/>
                                                                                            <w:bottom w:val="none" w:sz="0" w:space="0" w:color="auto"/>
                                                                                            <w:right w:val="none" w:sz="0" w:space="0" w:color="auto"/>
                                                                                          </w:divBdr>
                                                                                          <w:divsChild>
                                                                                            <w:div w:id="339697199">
                                                                                              <w:marLeft w:val="0"/>
                                                                                              <w:marRight w:val="0"/>
                                                                                              <w:marTop w:val="0"/>
                                                                                              <w:marBottom w:val="0"/>
                                                                                              <w:divBdr>
                                                                                                <w:top w:val="none" w:sz="0" w:space="0" w:color="auto"/>
                                                                                                <w:left w:val="none" w:sz="0" w:space="0" w:color="auto"/>
                                                                                                <w:bottom w:val="none" w:sz="0" w:space="0" w:color="auto"/>
                                                                                                <w:right w:val="none" w:sz="0" w:space="0" w:color="auto"/>
                                                                                              </w:divBdr>
                                                                                            </w:div>
                                                                                          </w:divsChild>
                                                                                        </w:div>
                                                                                        <w:div w:id="1987205071">
                                                                                          <w:marLeft w:val="0"/>
                                                                                          <w:marRight w:val="0"/>
                                                                                          <w:marTop w:val="0"/>
                                                                                          <w:marBottom w:val="0"/>
                                                                                          <w:divBdr>
                                                                                            <w:top w:val="none" w:sz="0" w:space="0" w:color="auto"/>
                                                                                            <w:left w:val="none" w:sz="0" w:space="0" w:color="auto"/>
                                                                                            <w:bottom w:val="none" w:sz="0" w:space="0" w:color="auto"/>
                                                                                            <w:right w:val="none" w:sz="0" w:space="0" w:color="auto"/>
                                                                                          </w:divBdr>
                                                                                          <w:divsChild>
                                                                                            <w:div w:id="1018584958">
                                                                                              <w:marLeft w:val="0"/>
                                                                                              <w:marRight w:val="0"/>
                                                                                              <w:marTop w:val="0"/>
                                                                                              <w:marBottom w:val="0"/>
                                                                                              <w:divBdr>
                                                                                                <w:top w:val="none" w:sz="0" w:space="0" w:color="auto"/>
                                                                                                <w:left w:val="none" w:sz="0" w:space="0" w:color="auto"/>
                                                                                                <w:bottom w:val="none" w:sz="0" w:space="0" w:color="auto"/>
                                                                                                <w:right w:val="none" w:sz="0" w:space="0" w:color="auto"/>
                                                                                              </w:divBdr>
                                                                                            </w:div>
                                                                                          </w:divsChild>
                                                                                        </w:div>
                                                                                        <w:div w:id="705640920">
                                                                                          <w:marLeft w:val="0"/>
                                                                                          <w:marRight w:val="0"/>
                                                                                          <w:marTop w:val="0"/>
                                                                                          <w:marBottom w:val="0"/>
                                                                                          <w:divBdr>
                                                                                            <w:top w:val="none" w:sz="0" w:space="0" w:color="auto"/>
                                                                                            <w:left w:val="none" w:sz="0" w:space="0" w:color="auto"/>
                                                                                            <w:bottom w:val="none" w:sz="0" w:space="0" w:color="auto"/>
                                                                                            <w:right w:val="none" w:sz="0" w:space="0" w:color="auto"/>
                                                                                          </w:divBdr>
                                                                                          <w:divsChild>
                                                                                            <w:div w:id="1269314965">
                                                                                              <w:marLeft w:val="0"/>
                                                                                              <w:marRight w:val="0"/>
                                                                                              <w:marTop w:val="0"/>
                                                                                              <w:marBottom w:val="0"/>
                                                                                              <w:divBdr>
                                                                                                <w:top w:val="none" w:sz="0" w:space="0" w:color="auto"/>
                                                                                                <w:left w:val="none" w:sz="0" w:space="0" w:color="auto"/>
                                                                                                <w:bottom w:val="none" w:sz="0" w:space="0" w:color="auto"/>
                                                                                                <w:right w:val="none" w:sz="0" w:space="0" w:color="auto"/>
                                                                                              </w:divBdr>
                                                                                            </w:div>
                                                                                          </w:divsChild>
                                                                                        </w:div>
                                                                                        <w:div w:id="95951050">
                                                                                          <w:marLeft w:val="0"/>
                                                                                          <w:marRight w:val="0"/>
                                                                                          <w:marTop w:val="0"/>
                                                                                          <w:marBottom w:val="0"/>
                                                                                          <w:divBdr>
                                                                                            <w:top w:val="none" w:sz="0" w:space="0" w:color="auto"/>
                                                                                            <w:left w:val="none" w:sz="0" w:space="0" w:color="auto"/>
                                                                                            <w:bottom w:val="none" w:sz="0" w:space="0" w:color="auto"/>
                                                                                            <w:right w:val="none" w:sz="0" w:space="0" w:color="auto"/>
                                                                                          </w:divBdr>
                                                                                          <w:divsChild>
                                                                                            <w:div w:id="8945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9466">
                                                                                  <w:marLeft w:val="0"/>
                                                                                  <w:marRight w:val="0"/>
                                                                                  <w:marTop w:val="0"/>
                                                                                  <w:marBottom w:val="0"/>
                                                                                  <w:divBdr>
                                                                                    <w:top w:val="none" w:sz="0" w:space="0" w:color="auto"/>
                                                                                    <w:left w:val="none" w:sz="0" w:space="0" w:color="auto"/>
                                                                                    <w:bottom w:val="none" w:sz="0" w:space="0" w:color="auto"/>
                                                                                    <w:right w:val="none" w:sz="0" w:space="0" w:color="auto"/>
                                                                                  </w:divBdr>
                                                                                </w:div>
                                                                                <w:div w:id="1649896478">
                                                                                  <w:marLeft w:val="0"/>
                                                                                  <w:marRight w:val="0"/>
                                                                                  <w:marTop w:val="0"/>
                                                                                  <w:marBottom w:val="0"/>
                                                                                  <w:divBdr>
                                                                                    <w:top w:val="none" w:sz="0" w:space="0" w:color="auto"/>
                                                                                    <w:left w:val="none" w:sz="0" w:space="0" w:color="auto"/>
                                                                                    <w:bottom w:val="none" w:sz="0" w:space="0" w:color="auto"/>
                                                                                    <w:right w:val="none" w:sz="0" w:space="0" w:color="auto"/>
                                                                                  </w:divBdr>
                                                                                </w:div>
                                                                                <w:div w:id="1933197235">
                                                                                  <w:marLeft w:val="0"/>
                                                                                  <w:marRight w:val="0"/>
                                                                                  <w:marTop w:val="0"/>
                                                                                  <w:marBottom w:val="0"/>
                                                                                  <w:divBdr>
                                                                                    <w:top w:val="none" w:sz="0" w:space="0" w:color="auto"/>
                                                                                    <w:left w:val="none" w:sz="0" w:space="0" w:color="auto"/>
                                                                                    <w:bottom w:val="none" w:sz="0" w:space="0" w:color="auto"/>
                                                                                    <w:right w:val="none" w:sz="0" w:space="0" w:color="auto"/>
                                                                                  </w:divBdr>
                                                                                </w:div>
                                                                                <w:div w:id="1294559272">
                                                                                  <w:marLeft w:val="0"/>
                                                                                  <w:marRight w:val="0"/>
                                                                                  <w:marTop w:val="0"/>
                                                                                  <w:marBottom w:val="0"/>
                                                                                  <w:divBdr>
                                                                                    <w:top w:val="none" w:sz="0" w:space="0" w:color="auto"/>
                                                                                    <w:left w:val="none" w:sz="0" w:space="0" w:color="auto"/>
                                                                                    <w:bottom w:val="none" w:sz="0" w:space="0" w:color="auto"/>
                                                                                    <w:right w:val="none" w:sz="0" w:space="0" w:color="auto"/>
                                                                                  </w:divBdr>
                                                                                </w:div>
                                                                                <w:div w:id="2063171413">
                                                                                  <w:marLeft w:val="0"/>
                                                                                  <w:marRight w:val="0"/>
                                                                                  <w:marTop w:val="0"/>
                                                                                  <w:marBottom w:val="0"/>
                                                                                  <w:divBdr>
                                                                                    <w:top w:val="none" w:sz="0" w:space="0" w:color="auto"/>
                                                                                    <w:left w:val="none" w:sz="0" w:space="0" w:color="auto"/>
                                                                                    <w:bottom w:val="none" w:sz="0" w:space="0" w:color="auto"/>
                                                                                    <w:right w:val="none" w:sz="0" w:space="0" w:color="auto"/>
                                                                                  </w:divBdr>
                                                                                </w:div>
                                                                                <w:div w:id="192810710">
                                                                                  <w:marLeft w:val="0"/>
                                                                                  <w:marRight w:val="0"/>
                                                                                  <w:marTop w:val="0"/>
                                                                                  <w:marBottom w:val="0"/>
                                                                                  <w:divBdr>
                                                                                    <w:top w:val="none" w:sz="0" w:space="0" w:color="auto"/>
                                                                                    <w:left w:val="none" w:sz="0" w:space="0" w:color="auto"/>
                                                                                    <w:bottom w:val="none" w:sz="0" w:space="0" w:color="auto"/>
                                                                                    <w:right w:val="none" w:sz="0" w:space="0" w:color="auto"/>
                                                                                  </w:divBdr>
                                                                                </w:div>
                                                                                <w:div w:id="1144813605">
                                                                                  <w:marLeft w:val="0"/>
                                                                                  <w:marRight w:val="0"/>
                                                                                  <w:marTop w:val="0"/>
                                                                                  <w:marBottom w:val="0"/>
                                                                                  <w:divBdr>
                                                                                    <w:top w:val="none" w:sz="0" w:space="0" w:color="auto"/>
                                                                                    <w:left w:val="none" w:sz="0" w:space="0" w:color="auto"/>
                                                                                    <w:bottom w:val="none" w:sz="0" w:space="0" w:color="auto"/>
                                                                                    <w:right w:val="none" w:sz="0" w:space="0" w:color="auto"/>
                                                                                  </w:divBdr>
                                                                                </w:div>
                                                                                <w:div w:id="1304308132">
                                                                                  <w:marLeft w:val="0"/>
                                                                                  <w:marRight w:val="0"/>
                                                                                  <w:marTop w:val="0"/>
                                                                                  <w:marBottom w:val="0"/>
                                                                                  <w:divBdr>
                                                                                    <w:top w:val="none" w:sz="0" w:space="0" w:color="auto"/>
                                                                                    <w:left w:val="none" w:sz="0" w:space="0" w:color="auto"/>
                                                                                    <w:bottom w:val="none" w:sz="0" w:space="0" w:color="auto"/>
                                                                                    <w:right w:val="none" w:sz="0" w:space="0" w:color="auto"/>
                                                                                  </w:divBdr>
                                                                                </w:div>
                                                                                <w:div w:id="2101490049">
                                                                                  <w:marLeft w:val="0"/>
                                                                                  <w:marRight w:val="0"/>
                                                                                  <w:marTop w:val="0"/>
                                                                                  <w:marBottom w:val="0"/>
                                                                                  <w:divBdr>
                                                                                    <w:top w:val="none" w:sz="0" w:space="0" w:color="auto"/>
                                                                                    <w:left w:val="none" w:sz="0" w:space="0" w:color="auto"/>
                                                                                    <w:bottom w:val="none" w:sz="0" w:space="0" w:color="auto"/>
                                                                                    <w:right w:val="none" w:sz="0" w:space="0" w:color="auto"/>
                                                                                  </w:divBdr>
                                                                                </w:div>
                                                                                <w:div w:id="1155269071">
                                                                                  <w:marLeft w:val="0"/>
                                                                                  <w:marRight w:val="0"/>
                                                                                  <w:marTop w:val="0"/>
                                                                                  <w:marBottom w:val="0"/>
                                                                                  <w:divBdr>
                                                                                    <w:top w:val="none" w:sz="0" w:space="0" w:color="auto"/>
                                                                                    <w:left w:val="none" w:sz="0" w:space="0" w:color="auto"/>
                                                                                    <w:bottom w:val="none" w:sz="0" w:space="0" w:color="auto"/>
                                                                                    <w:right w:val="none" w:sz="0" w:space="0" w:color="auto"/>
                                                                                  </w:divBdr>
                                                                                </w:div>
                                                                                <w:div w:id="1484420673">
                                                                                  <w:marLeft w:val="0"/>
                                                                                  <w:marRight w:val="0"/>
                                                                                  <w:marTop w:val="0"/>
                                                                                  <w:marBottom w:val="0"/>
                                                                                  <w:divBdr>
                                                                                    <w:top w:val="none" w:sz="0" w:space="0" w:color="auto"/>
                                                                                    <w:left w:val="none" w:sz="0" w:space="0" w:color="auto"/>
                                                                                    <w:bottom w:val="none" w:sz="0" w:space="0" w:color="auto"/>
                                                                                    <w:right w:val="none" w:sz="0" w:space="0" w:color="auto"/>
                                                                                  </w:divBdr>
                                                                                </w:div>
                                                                                <w:div w:id="1818839336">
                                                                                  <w:marLeft w:val="0"/>
                                                                                  <w:marRight w:val="0"/>
                                                                                  <w:marTop w:val="0"/>
                                                                                  <w:marBottom w:val="0"/>
                                                                                  <w:divBdr>
                                                                                    <w:top w:val="none" w:sz="0" w:space="0" w:color="auto"/>
                                                                                    <w:left w:val="none" w:sz="0" w:space="0" w:color="auto"/>
                                                                                    <w:bottom w:val="none" w:sz="0" w:space="0" w:color="auto"/>
                                                                                    <w:right w:val="none" w:sz="0" w:space="0" w:color="auto"/>
                                                                                  </w:divBdr>
                                                                                  <w:divsChild>
                                                                                    <w:div w:id="625233037">
                                                                                      <w:marLeft w:val="-75"/>
                                                                                      <w:marRight w:val="0"/>
                                                                                      <w:marTop w:val="30"/>
                                                                                      <w:marBottom w:val="30"/>
                                                                                      <w:divBdr>
                                                                                        <w:top w:val="none" w:sz="0" w:space="0" w:color="auto"/>
                                                                                        <w:left w:val="none" w:sz="0" w:space="0" w:color="auto"/>
                                                                                        <w:bottom w:val="none" w:sz="0" w:space="0" w:color="auto"/>
                                                                                        <w:right w:val="none" w:sz="0" w:space="0" w:color="auto"/>
                                                                                      </w:divBdr>
                                                                                      <w:divsChild>
                                                                                        <w:div w:id="2110158417">
                                                                                          <w:marLeft w:val="0"/>
                                                                                          <w:marRight w:val="0"/>
                                                                                          <w:marTop w:val="0"/>
                                                                                          <w:marBottom w:val="0"/>
                                                                                          <w:divBdr>
                                                                                            <w:top w:val="none" w:sz="0" w:space="0" w:color="auto"/>
                                                                                            <w:left w:val="none" w:sz="0" w:space="0" w:color="auto"/>
                                                                                            <w:bottom w:val="none" w:sz="0" w:space="0" w:color="auto"/>
                                                                                            <w:right w:val="none" w:sz="0" w:space="0" w:color="auto"/>
                                                                                          </w:divBdr>
                                                                                          <w:divsChild>
                                                                                            <w:div w:id="1189486387">
                                                                                              <w:marLeft w:val="0"/>
                                                                                              <w:marRight w:val="0"/>
                                                                                              <w:marTop w:val="0"/>
                                                                                              <w:marBottom w:val="0"/>
                                                                                              <w:divBdr>
                                                                                                <w:top w:val="none" w:sz="0" w:space="0" w:color="auto"/>
                                                                                                <w:left w:val="none" w:sz="0" w:space="0" w:color="auto"/>
                                                                                                <w:bottom w:val="none" w:sz="0" w:space="0" w:color="auto"/>
                                                                                                <w:right w:val="none" w:sz="0" w:space="0" w:color="auto"/>
                                                                                              </w:divBdr>
                                                                                            </w:div>
                                                                                          </w:divsChild>
                                                                                        </w:div>
                                                                                        <w:div w:id="1680962363">
                                                                                          <w:marLeft w:val="0"/>
                                                                                          <w:marRight w:val="0"/>
                                                                                          <w:marTop w:val="0"/>
                                                                                          <w:marBottom w:val="0"/>
                                                                                          <w:divBdr>
                                                                                            <w:top w:val="none" w:sz="0" w:space="0" w:color="auto"/>
                                                                                            <w:left w:val="none" w:sz="0" w:space="0" w:color="auto"/>
                                                                                            <w:bottom w:val="none" w:sz="0" w:space="0" w:color="auto"/>
                                                                                            <w:right w:val="none" w:sz="0" w:space="0" w:color="auto"/>
                                                                                          </w:divBdr>
                                                                                          <w:divsChild>
                                                                                            <w:div w:id="508375486">
                                                                                              <w:marLeft w:val="0"/>
                                                                                              <w:marRight w:val="0"/>
                                                                                              <w:marTop w:val="0"/>
                                                                                              <w:marBottom w:val="0"/>
                                                                                              <w:divBdr>
                                                                                                <w:top w:val="none" w:sz="0" w:space="0" w:color="auto"/>
                                                                                                <w:left w:val="none" w:sz="0" w:space="0" w:color="auto"/>
                                                                                                <w:bottom w:val="none" w:sz="0" w:space="0" w:color="auto"/>
                                                                                                <w:right w:val="none" w:sz="0" w:space="0" w:color="auto"/>
                                                                                              </w:divBdr>
                                                                                            </w:div>
                                                                                          </w:divsChild>
                                                                                        </w:div>
                                                                                        <w:div w:id="1130628107">
                                                                                          <w:marLeft w:val="0"/>
                                                                                          <w:marRight w:val="0"/>
                                                                                          <w:marTop w:val="0"/>
                                                                                          <w:marBottom w:val="0"/>
                                                                                          <w:divBdr>
                                                                                            <w:top w:val="none" w:sz="0" w:space="0" w:color="auto"/>
                                                                                            <w:left w:val="none" w:sz="0" w:space="0" w:color="auto"/>
                                                                                            <w:bottom w:val="none" w:sz="0" w:space="0" w:color="auto"/>
                                                                                            <w:right w:val="none" w:sz="0" w:space="0" w:color="auto"/>
                                                                                          </w:divBdr>
                                                                                          <w:divsChild>
                                                                                            <w:div w:id="1380740512">
                                                                                              <w:marLeft w:val="0"/>
                                                                                              <w:marRight w:val="0"/>
                                                                                              <w:marTop w:val="0"/>
                                                                                              <w:marBottom w:val="0"/>
                                                                                              <w:divBdr>
                                                                                                <w:top w:val="none" w:sz="0" w:space="0" w:color="auto"/>
                                                                                                <w:left w:val="none" w:sz="0" w:space="0" w:color="auto"/>
                                                                                                <w:bottom w:val="none" w:sz="0" w:space="0" w:color="auto"/>
                                                                                                <w:right w:val="none" w:sz="0" w:space="0" w:color="auto"/>
                                                                                              </w:divBdr>
                                                                                            </w:div>
                                                                                          </w:divsChild>
                                                                                        </w:div>
                                                                                        <w:div w:id="184906866">
                                                                                          <w:marLeft w:val="0"/>
                                                                                          <w:marRight w:val="0"/>
                                                                                          <w:marTop w:val="0"/>
                                                                                          <w:marBottom w:val="0"/>
                                                                                          <w:divBdr>
                                                                                            <w:top w:val="none" w:sz="0" w:space="0" w:color="auto"/>
                                                                                            <w:left w:val="none" w:sz="0" w:space="0" w:color="auto"/>
                                                                                            <w:bottom w:val="none" w:sz="0" w:space="0" w:color="auto"/>
                                                                                            <w:right w:val="none" w:sz="0" w:space="0" w:color="auto"/>
                                                                                          </w:divBdr>
                                                                                          <w:divsChild>
                                                                                            <w:div w:id="493033724">
                                                                                              <w:marLeft w:val="0"/>
                                                                                              <w:marRight w:val="0"/>
                                                                                              <w:marTop w:val="0"/>
                                                                                              <w:marBottom w:val="0"/>
                                                                                              <w:divBdr>
                                                                                                <w:top w:val="none" w:sz="0" w:space="0" w:color="auto"/>
                                                                                                <w:left w:val="none" w:sz="0" w:space="0" w:color="auto"/>
                                                                                                <w:bottom w:val="none" w:sz="0" w:space="0" w:color="auto"/>
                                                                                                <w:right w:val="none" w:sz="0" w:space="0" w:color="auto"/>
                                                                                              </w:divBdr>
                                                                                            </w:div>
                                                                                          </w:divsChild>
                                                                                        </w:div>
                                                                                        <w:div w:id="1121148091">
                                                                                          <w:marLeft w:val="0"/>
                                                                                          <w:marRight w:val="0"/>
                                                                                          <w:marTop w:val="0"/>
                                                                                          <w:marBottom w:val="0"/>
                                                                                          <w:divBdr>
                                                                                            <w:top w:val="none" w:sz="0" w:space="0" w:color="auto"/>
                                                                                            <w:left w:val="none" w:sz="0" w:space="0" w:color="auto"/>
                                                                                            <w:bottom w:val="none" w:sz="0" w:space="0" w:color="auto"/>
                                                                                            <w:right w:val="none" w:sz="0" w:space="0" w:color="auto"/>
                                                                                          </w:divBdr>
                                                                                          <w:divsChild>
                                                                                            <w:div w:id="1508524569">
                                                                                              <w:marLeft w:val="0"/>
                                                                                              <w:marRight w:val="0"/>
                                                                                              <w:marTop w:val="0"/>
                                                                                              <w:marBottom w:val="0"/>
                                                                                              <w:divBdr>
                                                                                                <w:top w:val="none" w:sz="0" w:space="0" w:color="auto"/>
                                                                                                <w:left w:val="none" w:sz="0" w:space="0" w:color="auto"/>
                                                                                                <w:bottom w:val="none" w:sz="0" w:space="0" w:color="auto"/>
                                                                                                <w:right w:val="none" w:sz="0" w:space="0" w:color="auto"/>
                                                                                              </w:divBdr>
                                                                                            </w:div>
                                                                                          </w:divsChild>
                                                                                        </w:div>
                                                                                        <w:div w:id="274211697">
                                                                                          <w:marLeft w:val="0"/>
                                                                                          <w:marRight w:val="0"/>
                                                                                          <w:marTop w:val="0"/>
                                                                                          <w:marBottom w:val="0"/>
                                                                                          <w:divBdr>
                                                                                            <w:top w:val="none" w:sz="0" w:space="0" w:color="auto"/>
                                                                                            <w:left w:val="none" w:sz="0" w:space="0" w:color="auto"/>
                                                                                            <w:bottom w:val="none" w:sz="0" w:space="0" w:color="auto"/>
                                                                                            <w:right w:val="none" w:sz="0" w:space="0" w:color="auto"/>
                                                                                          </w:divBdr>
                                                                                          <w:divsChild>
                                                                                            <w:div w:id="74515110">
                                                                                              <w:marLeft w:val="0"/>
                                                                                              <w:marRight w:val="0"/>
                                                                                              <w:marTop w:val="0"/>
                                                                                              <w:marBottom w:val="0"/>
                                                                                              <w:divBdr>
                                                                                                <w:top w:val="none" w:sz="0" w:space="0" w:color="auto"/>
                                                                                                <w:left w:val="none" w:sz="0" w:space="0" w:color="auto"/>
                                                                                                <w:bottom w:val="none" w:sz="0" w:space="0" w:color="auto"/>
                                                                                                <w:right w:val="none" w:sz="0" w:space="0" w:color="auto"/>
                                                                                              </w:divBdr>
                                                                                            </w:div>
                                                                                          </w:divsChild>
                                                                                        </w:div>
                                                                                        <w:div w:id="1793355335">
                                                                                          <w:marLeft w:val="0"/>
                                                                                          <w:marRight w:val="0"/>
                                                                                          <w:marTop w:val="0"/>
                                                                                          <w:marBottom w:val="0"/>
                                                                                          <w:divBdr>
                                                                                            <w:top w:val="none" w:sz="0" w:space="0" w:color="auto"/>
                                                                                            <w:left w:val="none" w:sz="0" w:space="0" w:color="auto"/>
                                                                                            <w:bottom w:val="none" w:sz="0" w:space="0" w:color="auto"/>
                                                                                            <w:right w:val="none" w:sz="0" w:space="0" w:color="auto"/>
                                                                                          </w:divBdr>
                                                                                          <w:divsChild>
                                                                                            <w:div w:id="876354301">
                                                                                              <w:marLeft w:val="0"/>
                                                                                              <w:marRight w:val="0"/>
                                                                                              <w:marTop w:val="0"/>
                                                                                              <w:marBottom w:val="0"/>
                                                                                              <w:divBdr>
                                                                                                <w:top w:val="none" w:sz="0" w:space="0" w:color="auto"/>
                                                                                                <w:left w:val="none" w:sz="0" w:space="0" w:color="auto"/>
                                                                                                <w:bottom w:val="none" w:sz="0" w:space="0" w:color="auto"/>
                                                                                                <w:right w:val="none" w:sz="0" w:space="0" w:color="auto"/>
                                                                                              </w:divBdr>
                                                                                            </w:div>
                                                                                          </w:divsChild>
                                                                                        </w:div>
                                                                                        <w:div w:id="1830560136">
                                                                                          <w:marLeft w:val="0"/>
                                                                                          <w:marRight w:val="0"/>
                                                                                          <w:marTop w:val="0"/>
                                                                                          <w:marBottom w:val="0"/>
                                                                                          <w:divBdr>
                                                                                            <w:top w:val="none" w:sz="0" w:space="0" w:color="auto"/>
                                                                                            <w:left w:val="none" w:sz="0" w:space="0" w:color="auto"/>
                                                                                            <w:bottom w:val="none" w:sz="0" w:space="0" w:color="auto"/>
                                                                                            <w:right w:val="none" w:sz="0" w:space="0" w:color="auto"/>
                                                                                          </w:divBdr>
                                                                                          <w:divsChild>
                                                                                            <w:div w:id="861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2033">
                                                                                  <w:marLeft w:val="0"/>
                                                                                  <w:marRight w:val="0"/>
                                                                                  <w:marTop w:val="0"/>
                                                                                  <w:marBottom w:val="0"/>
                                                                                  <w:divBdr>
                                                                                    <w:top w:val="none" w:sz="0" w:space="0" w:color="auto"/>
                                                                                    <w:left w:val="none" w:sz="0" w:space="0" w:color="auto"/>
                                                                                    <w:bottom w:val="none" w:sz="0" w:space="0" w:color="auto"/>
                                                                                    <w:right w:val="none" w:sz="0" w:space="0" w:color="auto"/>
                                                                                  </w:divBdr>
                                                                                </w:div>
                                                                                <w:div w:id="20932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923316">
      <w:bodyDiv w:val="1"/>
      <w:marLeft w:val="0"/>
      <w:marRight w:val="0"/>
      <w:marTop w:val="0"/>
      <w:marBottom w:val="0"/>
      <w:divBdr>
        <w:top w:val="none" w:sz="0" w:space="0" w:color="auto"/>
        <w:left w:val="none" w:sz="0" w:space="0" w:color="auto"/>
        <w:bottom w:val="none" w:sz="0" w:space="0" w:color="auto"/>
        <w:right w:val="none" w:sz="0" w:space="0" w:color="auto"/>
      </w:divBdr>
    </w:div>
    <w:div w:id="1538928751">
      <w:bodyDiv w:val="1"/>
      <w:marLeft w:val="0"/>
      <w:marRight w:val="0"/>
      <w:marTop w:val="0"/>
      <w:marBottom w:val="0"/>
      <w:divBdr>
        <w:top w:val="none" w:sz="0" w:space="0" w:color="auto"/>
        <w:left w:val="none" w:sz="0" w:space="0" w:color="auto"/>
        <w:bottom w:val="none" w:sz="0" w:space="0" w:color="auto"/>
        <w:right w:val="none" w:sz="0" w:space="0" w:color="auto"/>
      </w:divBdr>
    </w:div>
    <w:div w:id="1579317981">
      <w:bodyDiv w:val="1"/>
      <w:marLeft w:val="0"/>
      <w:marRight w:val="0"/>
      <w:marTop w:val="0"/>
      <w:marBottom w:val="0"/>
      <w:divBdr>
        <w:top w:val="none" w:sz="0" w:space="0" w:color="auto"/>
        <w:left w:val="none" w:sz="0" w:space="0" w:color="auto"/>
        <w:bottom w:val="none" w:sz="0" w:space="0" w:color="auto"/>
        <w:right w:val="none" w:sz="0" w:space="0" w:color="auto"/>
      </w:divBdr>
    </w:div>
    <w:div w:id="1778061668">
      <w:bodyDiv w:val="1"/>
      <w:marLeft w:val="0"/>
      <w:marRight w:val="0"/>
      <w:marTop w:val="0"/>
      <w:marBottom w:val="0"/>
      <w:divBdr>
        <w:top w:val="none" w:sz="0" w:space="0" w:color="auto"/>
        <w:left w:val="none" w:sz="0" w:space="0" w:color="auto"/>
        <w:bottom w:val="none" w:sz="0" w:space="0" w:color="auto"/>
        <w:right w:val="none" w:sz="0" w:space="0" w:color="auto"/>
      </w:divBdr>
      <w:divsChild>
        <w:div w:id="100151769">
          <w:marLeft w:val="0"/>
          <w:marRight w:val="0"/>
          <w:marTop w:val="0"/>
          <w:marBottom w:val="0"/>
          <w:divBdr>
            <w:top w:val="none" w:sz="0" w:space="0" w:color="auto"/>
            <w:left w:val="none" w:sz="0" w:space="0" w:color="auto"/>
            <w:bottom w:val="none" w:sz="0" w:space="0" w:color="auto"/>
            <w:right w:val="none" w:sz="0" w:space="0" w:color="auto"/>
          </w:divBdr>
          <w:divsChild>
            <w:div w:id="2119251922">
              <w:marLeft w:val="0"/>
              <w:marRight w:val="0"/>
              <w:marTop w:val="0"/>
              <w:marBottom w:val="0"/>
              <w:divBdr>
                <w:top w:val="none" w:sz="0" w:space="0" w:color="auto"/>
                <w:left w:val="none" w:sz="0" w:space="0" w:color="auto"/>
                <w:bottom w:val="none" w:sz="0" w:space="0" w:color="auto"/>
                <w:right w:val="none" w:sz="0" w:space="0" w:color="auto"/>
              </w:divBdr>
              <w:divsChild>
                <w:div w:id="1143734879">
                  <w:marLeft w:val="0"/>
                  <w:marRight w:val="0"/>
                  <w:marTop w:val="0"/>
                  <w:marBottom w:val="0"/>
                  <w:divBdr>
                    <w:top w:val="none" w:sz="0" w:space="0" w:color="auto"/>
                    <w:left w:val="none" w:sz="0" w:space="0" w:color="auto"/>
                    <w:bottom w:val="none" w:sz="0" w:space="0" w:color="auto"/>
                    <w:right w:val="none" w:sz="0" w:space="0" w:color="auto"/>
                  </w:divBdr>
                  <w:divsChild>
                    <w:div w:id="1364329617">
                      <w:marLeft w:val="0"/>
                      <w:marRight w:val="0"/>
                      <w:marTop w:val="0"/>
                      <w:marBottom w:val="0"/>
                      <w:divBdr>
                        <w:top w:val="none" w:sz="0" w:space="0" w:color="auto"/>
                        <w:left w:val="none" w:sz="0" w:space="0" w:color="auto"/>
                        <w:bottom w:val="none" w:sz="0" w:space="0" w:color="auto"/>
                        <w:right w:val="none" w:sz="0" w:space="0" w:color="auto"/>
                      </w:divBdr>
                      <w:divsChild>
                        <w:div w:id="1750688727">
                          <w:marLeft w:val="0"/>
                          <w:marRight w:val="0"/>
                          <w:marTop w:val="0"/>
                          <w:marBottom w:val="0"/>
                          <w:divBdr>
                            <w:top w:val="none" w:sz="0" w:space="0" w:color="auto"/>
                            <w:left w:val="none" w:sz="0" w:space="0" w:color="auto"/>
                            <w:bottom w:val="none" w:sz="0" w:space="0" w:color="auto"/>
                            <w:right w:val="none" w:sz="0" w:space="0" w:color="auto"/>
                          </w:divBdr>
                          <w:divsChild>
                            <w:div w:id="1826049095">
                              <w:marLeft w:val="0"/>
                              <w:marRight w:val="0"/>
                              <w:marTop w:val="0"/>
                              <w:marBottom w:val="0"/>
                              <w:divBdr>
                                <w:top w:val="none" w:sz="0" w:space="0" w:color="auto"/>
                                <w:left w:val="none" w:sz="0" w:space="0" w:color="auto"/>
                                <w:bottom w:val="none" w:sz="0" w:space="0" w:color="auto"/>
                                <w:right w:val="none" w:sz="0" w:space="0" w:color="auto"/>
                              </w:divBdr>
                              <w:divsChild>
                                <w:div w:id="1012955961">
                                  <w:marLeft w:val="0"/>
                                  <w:marRight w:val="0"/>
                                  <w:marTop w:val="0"/>
                                  <w:marBottom w:val="0"/>
                                  <w:divBdr>
                                    <w:top w:val="none" w:sz="0" w:space="0" w:color="auto"/>
                                    <w:left w:val="none" w:sz="0" w:space="0" w:color="auto"/>
                                    <w:bottom w:val="none" w:sz="0" w:space="0" w:color="auto"/>
                                    <w:right w:val="none" w:sz="0" w:space="0" w:color="auto"/>
                                  </w:divBdr>
                                  <w:divsChild>
                                    <w:div w:id="1122190853">
                                      <w:marLeft w:val="0"/>
                                      <w:marRight w:val="0"/>
                                      <w:marTop w:val="0"/>
                                      <w:marBottom w:val="0"/>
                                      <w:divBdr>
                                        <w:top w:val="none" w:sz="0" w:space="0" w:color="auto"/>
                                        <w:left w:val="none" w:sz="0" w:space="0" w:color="auto"/>
                                        <w:bottom w:val="none" w:sz="0" w:space="0" w:color="auto"/>
                                        <w:right w:val="none" w:sz="0" w:space="0" w:color="auto"/>
                                      </w:divBdr>
                                      <w:divsChild>
                                        <w:div w:id="1491943123">
                                          <w:marLeft w:val="0"/>
                                          <w:marRight w:val="0"/>
                                          <w:marTop w:val="0"/>
                                          <w:marBottom w:val="0"/>
                                          <w:divBdr>
                                            <w:top w:val="none" w:sz="0" w:space="0" w:color="auto"/>
                                            <w:left w:val="none" w:sz="0" w:space="0" w:color="auto"/>
                                            <w:bottom w:val="none" w:sz="0" w:space="0" w:color="auto"/>
                                            <w:right w:val="none" w:sz="0" w:space="0" w:color="auto"/>
                                          </w:divBdr>
                                          <w:divsChild>
                                            <w:div w:id="362945397">
                                              <w:marLeft w:val="0"/>
                                              <w:marRight w:val="0"/>
                                              <w:marTop w:val="0"/>
                                              <w:marBottom w:val="0"/>
                                              <w:divBdr>
                                                <w:top w:val="none" w:sz="0" w:space="0" w:color="auto"/>
                                                <w:left w:val="none" w:sz="0" w:space="0" w:color="auto"/>
                                                <w:bottom w:val="none" w:sz="0" w:space="0" w:color="auto"/>
                                                <w:right w:val="none" w:sz="0" w:space="0" w:color="auto"/>
                                              </w:divBdr>
                                              <w:divsChild>
                                                <w:div w:id="1935819000">
                                                  <w:marLeft w:val="0"/>
                                                  <w:marRight w:val="0"/>
                                                  <w:marTop w:val="0"/>
                                                  <w:marBottom w:val="0"/>
                                                  <w:divBdr>
                                                    <w:top w:val="none" w:sz="0" w:space="0" w:color="auto"/>
                                                    <w:left w:val="none" w:sz="0" w:space="0" w:color="auto"/>
                                                    <w:bottom w:val="none" w:sz="0" w:space="0" w:color="auto"/>
                                                    <w:right w:val="none" w:sz="0" w:space="0" w:color="auto"/>
                                                  </w:divBdr>
                                                  <w:divsChild>
                                                    <w:div w:id="135998864">
                                                      <w:marLeft w:val="0"/>
                                                      <w:marRight w:val="0"/>
                                                      <w:marTop w:val="0"/>
                                                      <w:marBottom w:val="0"/>
                                                      <w:divBdr>
                                                        <w:top w:val="single" w:sz="6" w:space="0" w:color="ABABAB"/>
                                                        <w:left w:val="single" w:sz="6" w:space="0" w:color="ABABAB"/>
                                                        <w:bottom w:val="none" w:sz="0" w:space="0" w:color="auto"/>
                                                        <w:right w:val="single" w:sz="6" w:space="0" w:color="ABABAB"/>
                                                      </w:divBdr>
                                                      <w:divsChild>
                                                        <w:div w:id="1957591239">
                                                          <w:marLeft w:val="0"/>
                                                          <w:marRight w:val="0"/>
                                                          <w:marTop w:val="0"/>
                                                          <w:marBottom w:val="0"/>
                                                          <w:divBdr>
                                                            <w:top w:val="none" w:sz="0" w:space="0" w:color="auto"/>
                                                            <w:left w:val="none" w:sz="0" w:space="0" w:color="auto"/>
                                                            <w:bottom w:val="none" w:sz="0" w:space="0" w:color="auto"/>
                                                            <w:right w:val="none" w:sz="0" w:space="0" w:color="auto"/>
                                                          </w:divBdr>
                                                          <w:divsChild>
                                                            <w:div w:id="597756948">
                                                              <w:marLeft w:val="0"/>
                                                              <w:marRight w:val="0"/>
                                                              <w:marTop w:val="0"/>
                                                              <w:marBottom w:val="0"/>
                                                              <w:divBdr>
                                                                <w:top w:val="none" w:sz="0" w:space="0" w:color="auto"/>
                                                                <w:left w:val="none" w:sz="0" w:space="0" w:color="auto"/>
                                                                <w:bottom w:val="none" w:sz="0" w:space="0" w:color="auto"/>
                                                                <w:right w:val="none" w:sz="0" w:space="0" w:color="auto"/>
                                                              </w:divBdr>
                                                              <w:divsChild>
                                                                <w:div w:id="1742100534">
                                                                  <w:marLeft w:val="0"/>
                                                                  <w:marRight w:val="0"/>
                                                                  <w:marTop w:val="0"/>
                                                                  <w:marBottom w:val="0"/>
                                                                  <w:divBdr>
                                                                    <w:top w:val="none" w:sz="0" w:space="0" w:color="auto"/>
                                                                    <w:left w:val="none" w:sz="0" w:space="0" w:color="auto"/>
                                                                    <w:bottom w:val="none" w:sz="0" w:space="0" w:color="auto"/>
                                                                    <w:right w:val="none" w:sz="0" w:space="0" w:color="auto"/>
                                                                  </w:divBdr>
                                                                  <w:divsChild>
                                                                    <w:div w:id="376977438">
                                                                      <w:marLeft w:val="0"/>
                                                                      <w:marRight w:val="0"/>
                                                                      <w:marTop w:val="0"/>
                                                                      <w:marBottom w:val="0"/>
                                                                      <w:divBdr>
                                                                        <w:top w:val="none" w:sz="0" w:space="0" w:color="auto"/>
                                                                        <w:left w:val="none" w:sz="0" w:space="0" w:color="auto"/>
                                                                        <w:bottom w:val="none" w:sz="0" w:space="0" w:color="auto"/>
                                                                        <w:right w:val="none" w:sz="0" w:space="0" w:color="auto"/>
                                                                      </w:divBdr>
                                                                      <w:divsChild>
                                                                        <w:div w:id="85735662">
                                                                          <w:marLeft w:val="0"/>
                                                                          <w:marRight w:val="0"/>
                                                                          <w:marTop w:val="0"/>
                                                                          <w:marBottom w:val="0"/>
                                                                          <w:divBdr>
                                                                            <w:top w:val="none" w:sz="0" w:space="0" w:color="auto"/>
                                                                            <w:left w:val="none" w:sz="0" w:space="0" w:color="auto"/>
                                                                            <w:bottom w:val="none" w:sz="0" w:space="0" w:color="auto"/>
                                                                            <w:right w:val="none" w:sz="0" w:space="0" w:color="auto"/>
                                                                          </w:divBdr>
                                                                          <w:divsChild>
                                                                            <w:div w:id="1653757554">
                                                                              <w:marLeft w:val="0"/>
                                                                              <w:marRight w:val="0"/>
                                                                              <w:marTop w:val="0"/>
                                                                              <w:marBottom w:val="0"/>
                                                                              <w:divBdr>
                                                                                <w:top w:val="none" w:sz="0" w:space="0" w:color="auto"/>
                                                                                <w:left w:val="none" w:sz="0" w:space="0" w:color="auto"/>
                                                                                <w:bottom w:val="none" w:sz="0" w:space="0" w:color="auto"/>
                                                                                <w:right w:val="none" w:sz="0" w:space="0" w:color="auto"/>
                                                                              </w:divBdr>
                                                                              <w:divsChild>
                                                                                <w:div w:id="1014844509">
                                                                                  <w:marLeft w:val="0"/>
                                                                                  <w:marRight w:val="0"/>
                                                                                  <w:marTop w:val="0"/>
                                                                                  <w:marBottom w:val="0"/>
                                                                                  <w:divBdr>
                                                                                    <w:top w:val="none" w:sz="0" w:space="0" w:color="auto"/>
                                                                                    <w:left w:val="none" w:sz="0" w:space="0" w:color="auto"/>
                                                                                    <w:bottom w:val="none" w:sz="0" w:space="0" w:color="auto"/>
                                                                                    <w:right w:val="none" w:sz="0" w:space="0" w:color="auto"/>
                                                                                  </w:divBdr>
                                                                                </w:div>
                                                                                <w:div w:id="425198888">
                                                                                  <w:marLeft w:val="0"/>
                                                                                  <w:marRight w:val="0"/>
                                                                                  <w:marTop w:val="0"/>
                                                                                  <w:marBottom w:val="0"/>
                                                                                  <w:divBdr>
                                                                                    <w:top w:val="none" w:sz="0" w:space="0" w:color="auto"/>
                                                                                    <w:left w:val="none" w:sz="0" w:space="0" w:color="auto"/>
                                                                                    <w:bottom w:val="none" w:sz="0" w:space="0" w:color="auto"/>
                                                                                    <w:right w:val="none" w:sz="0" w:space="0" w:color="auto"/>
                                                                                  </w:divBdr>
                                                                                </w:div>
                                                                                <w:div w:id="1425567299">
                                                                                  <w:marLeft w:val="0"/>
                                                                                  <w:marRight w:val="0"/>
                                                                                  <w:marTop w:val="0"/>
                                                                                  <w:marBottom w:val="0"/>
                                                                                  <w:divBdr>
                                                                                    <w:top w:val="none" w:sz="0" w:space="0" w:color="auto"/>
                                                                                    <w:left w:val="none" w:sz="0" w:space="0" w:color="auto"/>
                                                                                    <w:bottom w:val="none" w:sz="0" w:space="0" w:color="auto"/>
                                                                                    <w:right w:val="none" w:sz="0" w:space="0" w:color="auto"/>
                                                                                  </w:divBdr>
                                                                                  <w:divsChild>
                                                                                    <w:div w:id="2038266734">
                                                                                      <w:marLeft w:val="-75"/>
                                                                                      <w:marRight w:val="0"/>
                                                                                      <w:marTop w:val="30"/>
                                                                                      <w:marBottom w:val="30"/>
                                                                                      <w:divBdr>
                                                                                        <w:top w:val="none" w:sz="0" w:space="0" w:color="auto"/>
                                                                                        <w:left w:val="none" w:sz="0" w:space="0" w:color="auto"/>
                                                                                        <w:bottom w:val="none" w:sz="0" w:space="0" w:color="auto"/>
                                                                                        <w:right w:val="none" w:sz="0" w:space="0" w:color="auto"/>
                                                                                      </w:divBdr>
                                                                                      <w:divsChild>
                                                                                        <w:div w:id="650719548">
                                                                                          <w:marLeft w:val="0"/>
                                                                                          <w:marRight w:val="0"/>
                                                                                          <w:marTop w:val="0"/>
                                                                                          <w:marBottom w:val="0"/>
                                                                                          <w:divBdr>
                                                                                            <w:top w:val="none" w:sz="0" w:space="0" w:color="auto"/>
                                                                                            <w:left w:val="none" w:sz="0" w:space="0" w:color="auto"/>
                                                                                            <w:bottom w:val="none" w:sz="0" w:space="0" w:color="auto"/>
                                                                                            <w:right w:val="none" w:sz="0" w:space="0" w:color="auto"/>
                                                                                          </w:divBdr>
                                                                                          <w:divsChild>
                                                                                            <w:div w:id="1565991979">
                                                                                              <w:marLeft w:val="0"/>
                                                                                              <w:marRight w:val="0"/>
                                                                                              <w:marTop w:val="0"/>
                                                                                              <w:marBottom w:val="0"/>
                                                                                              <w:divBdr>
                                                                                                <w:top w:val="none" w:sz="0" w:space="0" w:color="auto"/>
                                                                                                <w:left w:val="none" w:sz="0" w:space="0" w:color="auto"/>
                                                                                                <w:bottom w:val="none" w:sz="0" w:space="0" w:color="auto"/>
                                                                                                <w:right w:val="none" w:sz="0" w:space="0" w:color="auto"/>
                                                                                              </w:divBdr>
                                                                                            </w:div>
                                                                                          </w:divsChild>
                                                                                        </w:div>
                                                                                        <w:div w:id="2061249395">
                                                                                          <w:marLeft w:val="0"/>
                                                                                          <w:marRight w:val="0"/>
                                                                                          <w:marTop w:val="0"/>
                                                                                          <w:marBottom w:val="0"/>
                                                                                          <w:divBdr>
                                                                                            <w:top w:val="none" w:sz="0" w:space="0" w:color="auto"/>
                                                                                            <w:left w:val="none" w:sz="0" w:space="0" w:color="auto"/>
                                                                                            <w:bottom w:val="none" w:sz="0" w:space="0" w:color="auto"/>
                                                                                            <w:right w:val="none" w:sz="0" w:space="0" w:color="auto"/>
                                                                                          </w:divBdr>
                                                                                          <w:divsChild>
                                                                                            <w:div w:id="1839421900">
                                                                                              <w:marLeft w:val="0"/>
                                                                                              <w:marRight w:val="0"/>
                                                                                              <w:marTop w:val="0"/>
                                                                                              <w:marBottom w:val="0"/>
                                                                                              <w:divBdr>
                                                                                                <w:top w:val="none" w:sz="0" w:space="0" w:color="auto"/>
                                                                                                <w:left w:val="none" w:sz="0" w:space="0" w:color="auto"/>
                                                                                                <w:bottom w:val="none" w:sz="0" w:space="0" w:color="auto"/>
                                                                                                <w:right w:val="none" w:sz="0" w:space="0" w:color="auto"/>
                                                                                              </w:divBdr>
                                                                                            </w:div>
                                                                                          </w:divsChild>
                                                                                        </w:div>
                                                                                        <w:div w:id="883448215">
                                                                                          <w:marLeft w:val="0"/>
                                                                                          <w:marRight w:val="0"/>
                                                                                          <w:marTop w:val="0"/>
                                                                                          <w:marBottom w:val="0"/>
                                                                                          <w:divBdr>
                                                                                            <w:top w:val="none" w:sz="0" w:space="0" w:color="auto"/>
                                                                                            <w:left w:val="none" w:sz="0" w:space="0" w:color="auto"/>
                                                                                            <w:bottom w:val="none" w:sz="0" w:space="0" w:color="auto"/>
                                                                                            <w:right w:val="none" w:sz="0" w:space="0" w:color="auto"/>
                                                                                          </w:divBdr>
                                                                                          <w:divsChild>
                                                                                            <w:div w:id="39980765">
                                                                                              <w:marLeft w:val="0"/>
                                                                                              <w:marRight w:val="0"/>
                                                                                              <w:marTop w:val="0"/>
                                                                                              <w:marBottom w:val="0"/>
                                                                                              <w:divBdr>
                                                                                                <w:top w:val="none" w:sz="0" w:space="0" w:color="auto"/>
                                                                                                <w:left w:val="none" w:sz="0" w:space="0" w:color="auto"/>
                                                                                                <w:bottom w:val="none" w:sz="0" w:space="0" w:color="auto"/>
                                                                                                <w:right w:val="none" w:sz="0" w:space="0" w:color="auto"/>
                                                                                              </w:divBdr>
                                                                                            </w:div>
                                                                                          </w:divsChild>
                                                                                        </w:div>
                                                                                        <w:div w:id="643193431">
                                                                                          <w:marLeft w:val="0"/>
                                                                                          <w:marRight w:val="0"/>
                                                                                          <w:marTop w:val="0"/>
                                                                                          <w:marBottom w:val="0"/>
                                                                                          <w:divBdr>
                                                                                            <w:top w:val="none" w:sz="0" w:space="0" w:color="auto"/>
                                                                                            <w:left w:val="none" w:sz="0" w:space="0" w:color="auto"/>
                                                                                            <w:bottom w:val="none" w:sz="0" w:space="0" w:color="auto"/>
                                                                                            <w:right w:val="none" w:sz="0" w:space="0" w:color="auto"/>
                                                                                          </w:divBdr>
                                                                                          <w:divsChild>
                                                                                            <w:div w:id="575358184">
                                                                                              <w:marLeft w:val="0"/>
                                                                                              <w:marRight w:val="0"/>
                                                                                              <w:marTop w:val="0"/>
                                                                                              <w:marBottom w:val="0"/>
                                                                                              <w:divBdr>
                                                                                                <w:top w:val="none" w:sz="0" w:space="0" w:color="auto"/>
                                                                                                <w:left w:val="none" w:sz="0" w:space="0" w:color="auto"/>
                                                                                                <w:bottom w:val="none" w:sz="0" w:space="0" w:color="auto"/>
                                                                                                <w:right w:val="none" w:sz="0" w:space="0" w:color="auto"/>
                                                                                              </w:divBdr>
                                                                                            </w:div>
                                                                                          </w:divsChild>
                                                                                        </w:div>
                                                                                        <w:div w:id="1252005712">
                                                                                          <w:marLeft w:val="0"/>
                                                                                          <w:marRight w:val="0"/>
                                                                                          <w:marTop w:val="0"/>
                                                                                          <w:marBottom w:val="0"/>
                                                                                          <w:divBdr>
                                                                                            <w:top w:val="none" w:sz="0" w:space="0" w:color="auto"/>
                                                                                            <w:left w:val="none" w:sz="0" w:space="0" w:color="auto"/>
                                                                                            <w:bottom w:val="none" w:sz="0" w:space="0" w:color="auto"/>
                                                                                            <w:right w:val="none" w:sz="0" w:space="0" w:color="auto"/>
                                                                                          </w:divBdr>
                                                                                          <w:divsChild>
                                                                                            <w:div w:id="1382170584">
                                                                                              <w:marLeft w:val="0"/>
                                                                                              <w:marRight w:val="0"/>
                                                                                              <w:marTop w:val="0"/>
                                                                                              <w:marBottom w:val="0"/>
                                                                                              <w:divBdr>
                                                                                                <w:top w:val="none" w:sz="0" w:space="0" w:color="auto"/>
                                                                                                <w:left w:val="none" w:sz="0" w:space="0" w:color="auto"/>
                                                                                                <w:bottom w:val="none" w:sz="0" w:space="0" w:color="auto"/>
                                                                                                <w:right w:val="none" w:sz="0" w:space="0" w:color="auto"/>
                                                                                              </w:divBdr>
                                                                                            </w:div>
                                                                                          </w:divsChild>
                                                                                        </w:div>
                                                                                        <w:div w:id="2048991304">
                                                                                          <w:marLeft w:val="0"/>
                                                                                          <w:marRight w:val="0"/>
                                                                                          <w:marTop w:val="0"/>
                                                                                          <w:marBottom w:val="0"/>
                                                                                          <w:divBdr>
                                                                                            <w:top w:val="none" w:sz="0" w:space="0" w:color="auto"/>
                                                                                            <w:left w:val="none" w:sz="0" w:space="0" w:color="auto"/>
                                                                                            <w:bottom w:val="none" w:sz="0" w:space="0" w:color="auto"/>
                                                                                            <w:right w:val="none" w:sz="0" w:space="0" w:color="auto"/>
                                                                                          </w:divBdr>
                                                                                          <w:divsChild>
                                                                                            <w:div w:id="1497845205">
                                                                                              <w:marLeft w:val="0"/>
                                                                                              <w:marRight w:val="0"/>
                                                                                              <w:marTop w:val="0"/>
                                                                                              <w:marBottom w:val="0"/>
                                                                                              <w:divBdr>
                                                                                                <w:top w:val="none" w:sz="0" w:space="0" w:color="auto"/>
                                                                                                <w:left w:val="none" w:sz="0" w:space="0" w:color="auto"/>
                                                                                                <w:bottom w:val="none" w:sz="0" w:space="0" w:color="auto"/>
                                                                                                <w:right w:val="none" w:sz="0" w:space="0" w:color="auto"/>
                                                                                              </w:divBdr>
                                                                                            </w:div>
                                                                                          </w:divsChild>
                                                                                        </w:div>
                                                                                        <w:div w:id="611982655">
                                                                                          <w:marLeft w:val="0"/>
                                                                                          <w:marRight w:val="0"/>
                                                                                          <w:marTop w:val="0"/>
                                                                                          <w:marBottom w:val="0"/>
                                                                                          <w:divBdr>
                                                                                            <w:top w:val="none" w:sz="0" w:space="0" w:color="auto"/>
                                                                                            <w:left w:val="none" w:sz="0" w:space="0" w:color="auto"/>
                                                                                            <w:bottom w:val="none" w:sz="0" w:space="0" w:color="auto"/>
                                                                                            <w:right w:val="none" w:sz="0" w:space="0" w:color="auto"/>
                                                                                          </w:divBdr>
                                                                                          <w:divsChild>
                                                                                            <w:div w:id="2059893045">
                                                                                              <w:marLeft w:val="0"/>
                                                                                              <w:marRight w:val="0"/>
                                                                                              <w:marTop w:val="0"/>
                                                                                              <w:marBottom w:val="0"/>
                                                                                              <w:divBdr>
                                                                                                <w:top w:val="none" w:sz="0" w:space="0" w:color="auto"/>
                                                                                                <w:left w:val="none" w:sz="0" w:space="0" w:color="auto"/>
                                                                                                <w:bottom w:val="none" w:sz="0" w:space="0" w:color="auto"/>
                                                                                                <w:right w:val="none" w:sz="0" w:space="0" w:color="auto"/>
                                                                                              </w:divBdr>
                                                                                            </w:div>
                                                                                          </w:divsChild>
                                                                                        </w:div>
                                                                                        <w:div w:id="1521971695">
                                                                                          <w:marLeft w:val="0"/>
                                                                                          <w:marRight w:val="0"/>
                                                                                          <w:marTop w:val="0"/>
                                                                                          <w:marBottom w:val="0"/>
                                                                                          <w:divBdr>
                                                                                            <w:top w:val="none" w:sz="0" w:space="0" w:color="auto"/>
                                                                                            <w:left w:val="none" w:sz="0" w:space="0" w:color="auto"/>
                                                                                            <w:bottom w:val="none" w:sz="0" w:space="0" w:color="auto"/>
                                                                                            <w:right w:val="none" w:sz="0" w:space="0" w:color="auto"/>
                                                                                          </w:divBdr>
                                                                                          <w:divsChild>
                                                                                            <w:div w:id="381713599">
                                                                                              <w:marLeft w:val="0"/>
                                                                                              <w:marRight w:val="0"/>
                                                                                              <w:marTop w:val="0"/>
                                                                                              <w:marBottom w:val="0"/>
                                                                                              <w:divBdr>
                                                                                                <w:top w:val="none" w:sz="0" w:space="0" w:color="auto"/>
                                                                                                <w:left w:val="none" w:sz="0" w:space="0" w:color="auto"/>
                                                                                                <w:bottom w:val="none" w:sz="0" w:space="0" w:color="auto"/>
                                                                                                <w:right w:val="none" w:sz="0" w:space="0" w:color="auto"/>
                                                                                              </w:divBdr>
                                                                                            </w:div>
                                                                                          </w:divsChild>
                                                                                        </w:div>
                                                                                        <w:div w:id="325088303">
                                                                                          <w:marLeft w:val="0"/>
                                                                                          <w:marRight w:val="0"/>
                                                                                          <w:marTop w:val="0"/>
                                                                                          <w:marBottom w:val="0"/>
                                                                                          <w:divBdr>
                                                                                            <w:top w:val="none" w:sz="0" w:space="0" w:color="auto"/>
                                                                                            <w:left w:val="none" w:sz="0" w:space="0" w:color="auto"/>
                                                                                            <w:bottom w:val="none" w:sz="0" w:space="0" w:color="auto"/>
                                                                                            <w:right w:val="none" w:sz="0" w:space="0" w:color="auto"/>
                                                                                          </w:divBdr>
                                                                                          <w:divsChild>
                                                                                            <w:div w:id="79062480">
                                                                                              <w:marLeft w:val="0"/>
                                                                                              <w:marRight w:val="0"/>
                                                                                              <w:marTop w:val="0"/>
                                                                                              <w:marBottom w:val="0"/>
                                                                                              <w:divBdr>
                                                                                                <w:top w:val="none" w:sz="0" w:space="0" w:color="auto"/>
                                                                                                <w:left w:val="none" w:sz="0" w:space="0" w:color="auto"/>
                                                                                                <w:bottom w:val="none" w:sz="0" w:space="0" w:color="auto"/>
                                                                                                <w:right w:val="none" w:sz="0" w:space="0" w:color="auto"/>
                                                                                              </w:divBdr>
                                                                                            </w:div>
                                                                                          </w:divsChild>
                                                                                        </w:div>
                                                                                        <w:div w:id="627473338">
                                                                                          <w:marLeft w:val="0"/>
                                                                                          <w:marRight w:val="0"/>
                                                                                          <w:marTop w:val="0"/>
                                                                                          <w:marBottom w:val="0"/>
                                                                                          <w:divBdr>
                                                                                            <w:top w:val="none" w:sz="0" w:space="0" w:color="auto"/>
                                                                                            <w:left w:val="none" w:sz="0" w:space="0" w:color="auto"/>
                                                                                            <w:bottom w:val="none" w:sz="0" w:space="0" w:color="auto"/>
                                                                                            <w:right w:val="none" w:sz="0" w:space="0" w:color="auto"/>
                                                                                          </w:divBdr>
                                                                                          <w:divsChild>
                                                                                            <w:div w:id="1502699928">
                                                                                              <w:marLeft w:val="0"/>
                                                                                              <w:marRight w:val="0"/>
                                                                                              <w:marTop w:val="0"/>
                                                                                              <w:marBottom w:val="0"/>
                                                                                              <w:divBdr>
                                                                                                <w:top w:val="none" w:sz="0" w:space="0" w:color="auto"/>
                                                                                                <w:left w:val="none" w:sz="0" w:space="0" w:color="auto"/>
                                                                                                <w:bottom w:val="none" w:sz="0" w:space="0" w:color="auto"/>
                                                                                                <w:right w:val="none" w:sz="0" w:space="0" w:color="auto"/>
                                                                                              </w:divBdr>
                                                                                            </w:div>
                                                                                          </w:divsChild>
                                                                                        </w:div>
                                                                                        <w:div w:id="1626354638">
                                                                                          <w:marLeft w:val="0"/>
                                                                                          <w:marRight w:val="0"/>
                                                                                          <w:marTop w:val="0"/>
                                                                                          <w:marBottom w:val="0"/>
                                                                                          <w:divBdr>
                                                                                            <w:top w:val="none" w:sz="0" w:space="0" w:color="auto"/>
                                                                                            <w:left w:val="none" w:sz="0" w:space="0" w:color="auto"/>
                                                                                            <w:bottom w:val="none" w:sz="0" w:space="0" w:color="auto"/>
                                                                                            <w:right w:val="none" w:sz="0" w:space="0" w:color="auto"/>
                                                                                          </w:divBdr>
                                                                                          <w:divsChild>
                                                                                            <w:div w:id="964428092">
                                                                                              <w:marLeft w:val="0"/>
                                                                                              <w:marRight w:val="0"/>
                                                                                              <w:marTop w:val="0"/>
                                                                                              <w:marBottom w:val="0"/>
                                                                                              <w:divBdr>
                                                                                                <w:top w:val="none" w:sz="0" w:space="0" w:color="auto"/>
                                                                                                <w:left w:val="none" w:sz="0" w:space="0" w:color="auto"/>
                                                                                                <w:bottom w:val="none" w:sz="0" w:space="0" w:color="auto"/>
                                                                                                <w:right w:val="none" w:sz="0" w:space="0" w:color="auto"/>
                                                                                              </w:divBdr>
                                                                                            </w:div>
                                                                                          </w:divsChild>
                                                                                        </w:div>
                                                                                        <w:div w:id="2095660888">
                                                                                          <w:marLeft w:val="0"/>
                                                                                          <w:marRight w:val="0"/>
                                                                                          <w:marTop w:val="0"/>
                                                                                          <w:marBottom w:val="0"/>
                                                                                          <w:divBdr>
                                                                                            <w:top w:val="none" w:sz="0" w:space="0" w:color="auto"/>
                                                                                            <w:left w:val="none" w:sz="0" w:space="0" w:color="auto"/>
                                                                                            <w:bottom w:val="none" w:sz="0" w:space="0" w:color="auto"/>
                                                                                            <w:right w:val="none" w:sz="0" w:space="0" w:color="auto"/>
                                                                                          </w:divBdr>
                                                                                          <w:divsChild>
                                                                                            <w:div w:id="41180613">
                                                                                              <w:marLeft w:val="0"/>
                                                                                              <w:marRight w:val="0"/>
                                                                                              <w:marTop w:val="0"/>
                                                                                              <w:marBottom w:val="0"/>
                                                                                              <w:divBdr>
                                                                                                <w:top w:val="none" w:sz="0" w:space="0" w:color="auto"/>
                                                                                                <w:left w:val="none" w:sz="0" w:space="0" w:color="auto"/>
                                                                                                <w:bottom w:val="none" w:sz="0" w:space="0" w:color="auto"/>
                                                                                                <w:right w:val="none" w:sz="0" w:space="0" w:color="auto"/>
                                                                                              </w:divBdr>
                                                                                            </w:div>
                                                                                          </w:divsChild>
                                                                                        </w:div>
                                                                                        <w:div w:id="151062994">
                                                                                          <w:marLeft w:val="0"/>
                                                                                          <w:marRight w:val="0"/>
                                                                                          <w:marTop w:val="0"/>
                                                                                          <w:marBottom w:val="0"/>
                                                                                          <w:divBdr>
                                                                                            <w:top w:val="none" w:sz="0" w:space="0" w:color="auto"/>
                                                                                            <w:left w:val="none" w:sz="0" w:space="0" w:color="auto"/>
                                                                                            <w:bottom w:val="none" w:sz="0" w:space="0" w:color="auto"/>
                                                                                            <w:right w:val="none" w:sz="0" w:space="0" w:color="auto"/>
                                                                                          </w:divBdr>
                                                                                          <w:divsChild>
                                                                                            <w:div w:id="1066874263">
                                                                                              <w:marLeft w:val="0"/>
                                                                                              <w:marRight w:val="0"/>
                                                                                              <w:marTop w:val="0"/>
                                                                                              <w:marBottom w:val="0"/>
                                                                                              <w:divBdr>
                                                                                                <w:top w:val="none" w:sz="0" w:space="0" w:color="auto"/>
                                                                                                <w:left w:val="none" w:sz="0" w:space="0" w:color="auto"/>
                                                                                                <w:bottom w:val="none" w:sz="0" w:space="0" w:color="auto"/>
                                                                                                <w:right w:val="none" w:sz="0" w:space="0" w:color="auto"/>
                                                                                              </w:divBdr>
                                                                                            </w:div>
                                                                                          </w:divsChild>
                                                                                        </w:div>
                                                                                        <w:div w:id="1023750555">
                                                                                          <w:marLeft w:val="0"/>
                                                                                          <w:marRight w:val="0"/>
                                                                                          <w:marTop w:val="0"/>
                                                                                          <w:marBottom w:val="0"/>
                                                                                          <w:divBdr>
                                                                                            <w:top w:val="none" w:sz="0" w:space="0" w:color="auto"/>
                                                                                            <w:left w:val="none" w:sz="0" w:space="0" w:color="auto"/>
                                                                                            <w:bottom w:val="none" w:sz="0" w:space="0" w:color="auto"/>
                                                                                            <w:right w:val="none" w:sz="0" w:space="0" w:color="auto"/>
                                                                                          </w:divBdr>
                                                                                          <w:divsChild>
                                                                                            <w:div w:id="15156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5076">
                                                                                  <w:marLeft w:val="0"/>
                                                                                  <w:marRight w:val="0"/>
                                                                                  <w:marTop w:val="0"/>
                                                                                  <w:marBottom w:val="0"/>
                                                                                  <w:divBdr>
                                                                                    <w:top w:val="none" w:sz="0" w:space="0" w:color="auto"/>
                                                                                    <w:left w:val="none" w:sz="0" w:space="0" w:color="auto"/>
                                                                                    <w:bottom w:val="none" w:sz="0" w:space="0" w:color="auto"/>
                                                                                    <w:right w:val="none" w:sz="0" w:space="0" w:color="auto"/>
                                                                                  </w:divBdr>
                                                                                </w:div>
                                                                                <w:div w:id="138963895">
                                                                                  <w:marLeft w:val="0"/>
                                                                                  <w:marRight w:val="0"/>
                                                                                  <w:marTop w:val="0"/>
                                                                                  <w:marBottom w:val="0"/>
                                                                                  <w:divBdr>
                                                                                    <w:top w:val="none" w:sz="0" w:space="0" w:color="auto"/>
                                                                                    <w:left w:val="none" w:sz="0" w:space="0" w:color="auto"/>
                                                                                    <w:bottom w:val="none" w:sz="0" w:space="0" w:color="auto"/>
                                                                                    <w:right w:val="none" w:sz="0" w:space="0" w:color="auto"/>
                                                                                  </w:divBdr>
                                                                                </w:div>
                                                                                <w:div w:id="15036960">
                                                                                  <w:marLeft w:val="0"/>
                                                                                  <w:marRight w:val="0"/>
                                                                                  <w:marTop w:val="0"/>
                                                                                  <w:marBottom w:val="0"/>
                                                                                  <w:divBdr>
                                                                                    <w:top w:val="none" w:sz="0" w:space="0" w:color="auto"/>
                                                                                    <w:left w:val="none" w:sz="0" w:space="0" w:color="auto"/>
                                                                                    <w:bottom w:val="none" w:sz="0" w:space="0" w:color="auto"/>
                                                                                    <w:right w:val="none" w:sz="0" w:space="0" w:color="auto"/>
                                                                                  </w:divBdr>
                                                                                </w:div>
                                                                                <w:div w:id="1341154256">
                                                                                  <w:marLeft w:val="0"/>
                                                                                  <w:marRight w:val="0"/>
                                                                                  <w:marTop w:val="0"/>
                                                                                  <w:marBottom w:val="0"/>
                                                                                  <w:divBdr>
                                                                                    <w:top w:val="none" w:sz="0" w:space="0" w:color="auto"/>
                                                                                    <w:left w:val="none" w:sz="0" w:space="0" w:color="auto"/>
                                                                                    <w:bottom w:val="none" w:sz="0" w:space="0" w:color="auto"/>
                                                                                    <w:right w:val="none" w:sz="0" w:space="0" w:color="auto"/>
                                                                                  </w:divBdr>
                                                                                </w:div>
                                                                                <w:div w:id="1432970582">
                                                                                  <w:marLeft w:val="0"/>
                                                                                  <w:marRight w:val="0"/>
                                                                                  <w:marTop w:val="0"/>
                                                                                  <w:marBottom w:val="0"/>
                                                                                  <w:divBdr>
                                                                                    <w:top w:val="none" w:sz="0" w:space="0" w:color="auto"/>
                                                                                    <w:left w:val="none" w:sz="0" w:space="0" w:color="auto"/>
                                                                                    <w:bottom w:val="none" w:sz="0" w:space="0" w:color="auto"/>
                                                                                    <w:right w:val="none" w:sz="0" w:space="0" w:color="auto"/>
                                                                                  </w:divBdr>
                                                                                </w:div>
                                                                                <w:div w:id="1078790969">
                                                                                  <w:marLeft w:val="0"/>
                                                                                  <w:marRight w:val="0"/>
                                                                                  <w:marTop w:val="0"/>
                                                                                  <w:marBottom w:val="0"/>
                                                                                  <w:divBdr>
                                                                                    <w:top w:val="none" w:sz="0" w:space="0" w:color="auto"/>
                                                                                    <w:left w:val="none" w:sz="0" w:space="0" w:color="auto"/>
                                                                                    <w:bottom w:val="none" w:sz="0" w:space="0" w:color="auto"/>
                                                                                    <w:right w:val="none" w:sz="0" w:space="0" w:color="auto"/>
                                                                                  </w:divBdr>
                                                                                </w:div>
                                                                                <w:div w:id="156967740">
                                                                                  <w:marLeft w:val="0"/>
                                                                                  <w:marRight w:val="0"/>
                                                                                  <w:marTop w:val="0"/>
                                                                                  <w:marBottom w:val="0"/>
                                                                                  <w:divBdr>
                                                                                    <w:top w:val="none" w:sz="0" w:space="0" w:color="auto"/>
                                                                                    <w:left w:val="none" w:sz="0" w:space="0" w:color="auto"/>
                                                                                    <w:bottom w:val="none" w:sz="0" w:space="0" w:color="auto"/>
                                                                                    <w:right w:val="none" w:sz="0" w:space="0" w:color="auto"/>
                                                                                  </w:divBdr>
                                                                                </w:div>
                                                                                <w:div w:id="1435901348">
                                                                                  <w:marLeft w:val="0"/>
                                                                                  <w:marRight w:val="0"/>
                                                                                  <w:marTop w:val="0"/>
                                                                                  <w:marBottom w:val="0"/>
                                                                                  <w:divBdr>
                                                                                    <w:top w:val="none" w:sz="0" w:space="0" w:color="auto"/>
                                                                                    <w:left w:val="none" w:sz="0" w:space="0" w:color="auto"/>
                                                                                    <w:bottom w:val="none" w:sz="0" w:space="0" w:color="auto"/>
                                                                                    <w:right w:val="none" w:sz="0" w:space="0" w:color="auto"/>
                                                                                  </w:divBdr>
                                                                                </w:div>
                                                                                <w:div w:id="445346357">
                                                                                  <w:marLeft w:val="0"/>
                                                                                  <w:marRight w:val="0"/>
                                                                                  <w:marTop w:val="0"/>
                                                                                  <w:marBottom w:val="0"/>
                                                                                  <w:divBdr>
                                                                                    <w:top w:val="none" w:sz="0" w:space="0" w:color="auto"/>
                                                                                    <w:left w:val="none" w:sz="0" w:space="0" w:color="auto"/>
                                                                                    <w:bottom w:val="none" w:sz="0" w:space="0" w:color="auto"/>
                                                                                    <w:right w:val="none" w:sz="0" w:space="0" w:color="auto"/>
                                                                                  </w:divBdr>
                                                                                </w:div>
                                                                                <w:div w:id="2145271459">
                                                                                  <w:marLeft w:val="0"/>
                                                                                  <w:marRight w:val="0"/>
                                                                                  <w:marTop w:val="0"/>
                                                                                  <w:marBottom w:val="0"/>
                                                                                  <w:divBdr>
                                                                                    <w:top w:val="none" w:sz="0" w:space="0" w:color="auto"/>
                                                                                    <w:left w:val="none" w:sz="0" w:space="0" w:color="auto"/>
                                                                                    <w:bottom w:val="none" w:sz="0" w:space="0" w:color="auto"/>
                                                                                    <w:right w:val="none" w:sz="0" w:space="0" w:color="auto"/>
                                                                                  </w:divBdr>
                                                                                </w:div>
                                                                                <w:div w:id="274556962">
                                                                                  <w:marLeft w:val="0"/>
                                                                                  <w:marRight w:val="0"/>
                                                                                  <w:marTop w:val="0"/>
                                                                                  <w:marBottom w:val="0"/>
                                                                                  <w:divBdr>
                                                                                    <w:top w:val="none" w:sz="0" w:space="0" w:color="auto"/>
                                                                                    <w:left w:val="none" w:sz="0" w:space="0" w:color="auto"/>
                                                                                    <w:bottom w:val="none" w:sz="0" w:space="0" w:color="auto"/>
                                                                                    <w:right w:val="none" w:sz="0" w:space="0" w:color="auto"/>
                                                                                  </w:divBdr>
                                                                                </w:div>
                                                                                <w:div w:id="22679274">
                                                                                  <w:marLeft w:val="0"/>
                                                                                  <w:marRight w:val="0"/>
                                                                                  <w:marTop w:val="0"/>
                                                                                  <w:marBottom w:val="0"/>
                                                                                  <w:divBdr>
                                                                                    <w:top w:val="none" w:sz="0" w:space="0" w:color="auto"/>
                                                                                    <w:left w:val="none" w:sz="0" w:space="0" w:color="auto"/>
                                                                                    <w:bottom w:val="none" w:sz="0" w:space="0" w:color="auto"/>
                                                                                    <w:right w:val="none" w:sz="0" w:space="0" w:color="auto"/>
                                                                                  </w:divBdr>
                                                                                </w:div>
                                                                                <w:div w:id="783109608">
                                                                                  <w:marLeft w:val="0"/>
                                                                                  <w:marRight w:val="0"/>
                                                                                  <w:marTop w:val="0"/>
                                                                                  <w:marBottom w:val="0"/>
                                                                                  <w:divBdr>
                                                                                    <w:top w:val="none" w:sz="0" w:space="0" w:color="auto"/>
                                                                                    <w:left w:val="none" w:sz="0" w:space="0" w:color="auto"/>
                                                                                    <w:bottom w:val="none" w:sz="0" w:space="0" w:color="auto"/>
                                                                                    <w:right w:val="none" w:sz="0" w:space="0" w:color="auto"/>
                                                                                  </w:divBdr>
                                                                                </w:div>
                                                                                <w:div w:id="1370183429">
                                                                                  <w:marLeft w:val="0"/>
                                                                                  <w:marRight w:val="0"/>
                                                                                  <w:marTop w:val="0"/>
                                                                                  <w:marBottom w:val="0"/>
                                                                                  <w:divBdr>
                                                                                    <w:top w:val="none" w:sz="0" w:space="0" w:color="auto"/>
                                                                                    <w:left w:val="none" w:sz="0" w:space="0" w:color="auto"/>
                                                                                    <w:bottom w:val="none" w:sz="0" w:space="0" w:color="auto"/>
                                                                                    <w:right w:val="none" w:sz="0" w:space="0" w:color="auto"/>
                                                                                  </w:divBdr>
                                                                                </w:div>
                                                                                <w:div w:id="65417983">
                                                                                  <w:marLeft w:val="0"/>
                                                                                  <w:marRight w:val="0"/>
                                                                                  <w:marTop w:val="0"/>
                                                                                  <w:marBottom w:val="0"/>
                                                                                  <w:divBdr>
                                                                                    <w:top w:val="none" w:sz="0" w:space="0" w:color="auto"/>
                                                                                    <w:left w:val="none" w:sz="0" w:space="0" w:color="auto"/>
                                                                                    <w:bottom w:val="none" w:sz="0" w:space="0" w:color="auto"/>
                                                                                    <w:right w:val="none" w:sz="0" w:space="0" w:color="auto"/>
                                                                                  </w:divBdr>
                                                                                </w:div>
                                                                                <w:div w:id="1859587372">
                                                                                  <w:marLeft w:val="0"/>
                                                                                  <w:marRight w:val="0"/>
                                                                                  <w:marTop w:val="0"/>
                                                                                  <w:marBottom w:val="0"/>
                                                                                  <w:divBdr>
                                                                                    <w:top w:val="none" w:sz="0" w:space="0" w:color="auto"/>
                                                                                    <w:left w:val="none" w:sz="0" w:space="0" w:color="auto"/>
                                                                                    <w:bottom w:val="none" w:sz="0" w:space="0" w:color="auto"/>
                                                                                    <w:right w:val="none" w:sz="0" w:space="0" w:color="auto"/>
                                                                                  </w:divBdr>
                                                                                </w:div>
                                                                                <w:div w:id="13950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hsa.gov/ebpwebguide" TargetMode="External"/><Relationship Id="rId18" Type="http://schemas.openxmlformats.org/officeDocument/2006/relationships/hyperlink" Target="http://cjcc.georgia.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ursula.kelley@cjcc.ga.gov" TargetMode="External"/><Relationship Id="rId17"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Rupay@cjcc.ga.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nb.com/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jcc.formstack.com/forms/rsat_continu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hsa.gov/nrepp"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C54ECE265F3A4FB4733301CD142F2C" ma:contentTypeVersion="9" ma:contentTypeDescription="Create a new document." ma:contentTypeScope="" ma:versionID="915bf8e1015e27955867f61229895869">
  <xsd:schema xmlns:xsd="http://www.w3.org/2001/XMLSchema" xmlns:xs="http://www.w3.org/2001/XMLSchema" xmlns:p="http://schemas.microsoft.com/office/2006/metadata/properties" xmlns:ns3="365f417b-675c-4381-a0b8-700d9000cbac" xmlns:ns4="2bfd10ea-f445-4160-b83b-0693270d0c00" targetNamespace="http://schemas.microsoft.com/office/2006/metadata/properties" ma:root="true" ma:fieldsID="5b43c21370a5a07d1a62af39482e8671" ns3:_="" ns4:_="">
    <xsd:import namespace="365f417b-675c-4381-a0b8-700d9000cbac"/>
    <xsd:import namespace="2bfd10ea-f445-4160-b83b-0693270d0c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f417b-675c-4381-a0b8-700d9000c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fd10ea-f445-4160-b83b-0693270d0c0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8395A-C165-49C0-880F-F1F9B09C0389}">
  <ds:schemaRefs>
    <ds:schemaRef ds:uri="http://schemas.microsoft.com/sharepoint/v3/contenttype/forms"/>
  </ds:schemaRefs>
</ds:datastoreItem>
</file>

<file path=customXml/itemProps2.xml><?xml version="1.0" encoding="utf-8"?>
<ds:datastoreItem xmlns:ds="http://schemas.openxmlformats.org/officeDocument/2006/customXml" ds:itemID="{C17474A6-81F1-47E8-9B2A-298B17766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f417b-675c-4381-a0b8-700d9000cbac"/>
    <ds:schemaRef ds:uri="2bfd10ea-f445-4160-b83b-0693270d0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BF432-EB14-4118-B2AE-11CA837EDD3B}">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2bfd10ea-f445-4160-b83b-0693270d0c00"/>
    <ds:schemaRef ds:uri="http://schemas.microsoft.com/office/infopath/2007/PartnerControls"/>
    <ds:schemaRef ds:uri="http://schemas.openxmlformats.org/package/2006/metadata/core-properties"/>
    <ds:schemaRef ds:uri="365f417b-675c-4381-a0b8-700d9000cbac"/>
  </ds:schemaRefs>
</ds:datastoreItem>
</file>

<file path=customXml/itemProps4.xml><?xml version="1.0" encoding="utf-8"?>
<ds:datastoreItem xmlns:ds="http://schemas.openxmlformats.org/officeDocument/2006/customXml" ds:itemID="{5A56FAEC-4F56-47CB-95EC-F6CD29CE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2782</Words>
  <Characters>15861</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Campbell</dc:creator>
  <cp:keywords/>
  <dc:description/>
  <cp:lastModifiedBy>Stephanie Rupay</cp:lastModifiedBy>
  <cp:revision>2</cp:revision>
  <cp:lastPrinted>2019-12-09T15:47:00Z</cp:lastPrinted>
  <dcterms:created xsi:type="dcterms:W3CDTF">2020-10-01T14:12:00Z</dcterms:created>
  <dcterms:modified xsi:type="dcterms:W3CDTF">2020-10-01T14:12:00Z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0x010100DBC54ECE265F3A4FB4733301CD142F2C</vt:lpwstr>
  </property>
</Properties>
</file>