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35"/>
      </w:tblGrid>
      <w:tr w:rsidR="00510B4C" w:rsidRPr="00510B4C" w:rsidTr="00E316A9">
        <w:tc>
          <w:tcPr>
            <w:tcW w:w="6835" w:type="dxa"/>
          </w:tcPr>
          <w:p w:rsidR="00510B4C" w:rsidRPr="00510B4C" w:rsidRDefault="00510B4C" w:rsidP="00510B4C">
            <w:pPr>
              <w:rPr>
                <w:b/>
                <w:sz w:val="28"/>
                <w:szCs w:val="28"/>
              </w:rPr>
            </w:pPr>
            <w:r w:rsidRPr="00510B4C">
              <w:rPr>
                <w:b/>
                <w:sz w:val="28"/>
                <w:szCs w:val="28"/>
              </w:rPr>
              <w:t>Adult Drug Courts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Alapaha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Appalachian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Atlantic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Augusta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Barrow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Macon-Bibb County Adult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Blue Ridge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Brunswick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Carroll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Cherokee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Clayton County Adult Felony Drug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Cobb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Colquitt SA/MH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Consuaaga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Coweta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Crisp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Dawson County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Douglas Circuit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Elbert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Enotah Drug Court (North)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Enotah Drug Court (South)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Forsyth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Accountability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Griffin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Gwinnett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Hall County Adult Felony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Henry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Jackson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Jefferson County Adult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Lookout Mountain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Lowndes County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Mountain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Muscogee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Newton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Ocmulgee Circuit ATCC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Pataula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Paulding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Rockdale County Adult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Rome Judicial Circuit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Savannah-Chatham County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Southwestern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South Georgia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Tallapoosa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Toombs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Towaliga Accountability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Troup County Adult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Waycross Adult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Western Judicial Circuit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Tift County Adult Felony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Dodge County Drug Court IMP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10B4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Mental Health Courts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Alcovy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Appalachian Judicial Mental Health Drug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Athens-Clarke County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Augusta Judicial Circuit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Bibb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Bulloch County Accountability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Savannah-Chatham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Cherokee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Cobb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Coweta Judicial Circuit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Superior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Misdemeanor Mental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Dougherty County MH/SA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Dublin Mental Health/Veterans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Enotah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Forsyth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Gwinnett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Hall County HELP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Henry County Resource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Houston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Muscogee County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Piedmont Circuit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Rockdale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Rome Circuit Mental Health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Spalding County Mental Health/</w:t>
            </w:r>
            <w:r w:rsidRPr="00510B4C">
              <w:rPr>
                <w:rFonts w:ascii="Calibri" w:eastAsia="Times New Roman" w:hAnsi="Calibri" w:cs="Calibri"/>
                <w:color w:val="000000"/>
              </w:rPr>
              <w:t xml:space="preserve"> Vet</w:t>
            </w:r>
            <w:r>
              <w:rPr>
                <w:rFonts w:ascii="Calibri" w:eastAsia="Times New Roman" w:hAnsi="Calibri" w:cs="Calibri"/>
                <w:color w:val="000000"/>
              </w:rPr>
              <w:t>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Tallapoosa Circuit Mental Health Court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A4662B" w:rsidP="00510B4C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Family Dependency Treatment Court</w:t>
            </w:r>
            <w:r w:rsidR="00510B4C" w:rsidRPr="00510B4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Appalachian Family Dependency </w:t>
            </w:r>
            <w:r w:rsidR="00A4662B">
              <w:rPr>
                <w:rFonts w:ascii="Calibri" w:eastAsia="Times New Roman" w:hAnsi="Calibri" w:cs="Calibri"/>
                <w:color w:val="000000"/>
              </w:rPr>
              <w:t xml:space="preserve">Treatment </w:t>
            </w:r>
            <w:r w:rsidRPr="00510B4C">
              <w:rPr>
                <w:rFonts w:ascii="Calibri" w:eastAsia="Times New Roman" w:hAnsi="Calibri" w:cs="Calibri"/>
                <w:color w:val="000000"/>
              </w:rPr>
              <w:t>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Athens-Clarke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Baldwin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Bartow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A4662B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Carroll</w:t>
            </w:r>
            <w:r w:rsidR="00510B4C" w:rsidRPr="00510B4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  <w:r w:rsidRPr="00510B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10B4C" w:rsidRPr="00510B4C">
              <w:rPr>
                <w:rFonts w:ascii="Calibri" w:eastAsia="Times New Roman" w:hAnsi="Calibri" w:cs="Calibri"/>
                <w:color w:val="000000"/>
              </w:rPr>
              <w:t>IMP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Cobb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Coweta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Douglas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Enotah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Forsyth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Fulton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Hall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Mountain Judicial Circuit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Muscogee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  <w:r w:rsidR="00A4662B">
              <w:rPr>
                <w:rFonts w:ascii="Calibri" w:eastAsia="Times New Roman" w:hAnsi="Calibri" w:cs="Calibri"/>
                <w:color w:val="000000"/>
              </w:rPr>
              <w:t xml:space="preserve"> IMP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Newton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  <w:r w:rsidR="00A4662B">
              <w:rPr>
                <w:rFonts w:ascii="Calibri" w:eastAsia="Times New Roman" w:hAnsi="Calibri" w:cs="Calibri"/>
                <w:color w:val="000000"/>
              </w:rPr>
              <w:t xml:space="preserve"> IMP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Chatham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Troup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  <w:r w:rsidR="00A4662B" w:rsidRPr="00510B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10B4C">
              <w:rPr>
                <w:rFonts w:ascii="Calibri" w:eastAsia="Times New Roman" w:hAnsi="Calibri" w:cs="Calibri"/>
                <w:color w:val="000000"/>
              </w:rPr>
              <w:t>IMP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 xml:space="preserve">Rockdale County </w:t>
            </w:r>
            <w:r w:rsidR="00A4662B">
              <w:rPr>
                <w:rFonts w:ascii="Calibri" w:eastAsia="Times New Roman" w:hAnsi="Calibri" w:cs="Calibri"/>
                <w:color w:val="000000"/>
              </w:rPr>
              <w:t>Family Dependency Treatment Court</w:t>
            </w:r>
            <w:r w:rsidR="00A4662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10B4C">
              <w:rPr>
                <w:rFonts w:ascii="Calibri" w:eastAsia="Times New Roman" w:hAnsi="Calibri" w:cs="Calibri"/>
                <w:color w:val="000000"/>
              </w:rPr>
              <w:t>IMP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A4662B" w:rsidP="00510B4C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4662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Veteran’s Courts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Appalachian Judicial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Liberty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Richmond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Bibb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Cobb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Coweta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Gwinnett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Hall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Muscogee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Newton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Chatham County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Western Judicial Circuit Veterans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Cherokee County Veterans Court IMP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510B4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 </w:t>
            </w:r>
            <w:r w:rsidR="00A4662B" w:rsidRPr="00A4662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DUI Courts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Athens-Clarke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Burke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Chatham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Cherokee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Clayton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Cobb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Coweta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Douglas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Fayette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Forsyth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Gwinnett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Hall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Henry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Liberty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Lowndes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Richmond County State Acct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Rockdale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Tift County DUI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Troup County DUI Court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A4662B" w:rsidP="00510B4C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4662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Juvenile Courts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Appalachian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Carroll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Chatham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Cobb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DeKalb County Juvenile Court (MH)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Forsyth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Fulton County Juvenile (Partners)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Gwinnett</w:t>
            </w:r>
            <w:r w:rsidR="00A4662B">
              <w:rPr>
                <w:rFonts w:ascii="Calibri" w:eastAsia="Times New Roman" w:hAnsi="Calibri" w:cs="Calibri"/>
                <w:color w:val="000000"/>
              </w:rPr>
              <w:t xml:space="preserve"> County</w:t>
            </w:r>
            <w:r w:rsidRPr="00510B4C">
              <w:rPr>
                <w:rFonts w:ascii="Calibri" w:eastAsia="Times New Roman" w:hAnsi="Calibri" w:cs="Calibri"/>
                <w:color w:val="000000"/>
              </w:rPr>
              <w:t xml:space="preserve">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Henry County Juvenile MH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Muscogee County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Alcovy Circuit Juvenile Court</w:t>
            </w:r>
          </w:p>
        </w:tc>
      </w:tr>
      <w:tr w:rsidR="00510B4C" w:rsidRPr="00510B4C" w:rsidTr="00E316A9">
        <w:trPr>
          <w:trHeight w:val="300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color w:val="000000"/>
              </w:rPr>
            </w:pPr>
            <w:r w:rsidRPr="00510B4C">
              <w:rPr>
                <w:rFonts w:ascii="Calibri" w:eastAsia="Times New Roman" w:hAnsi="Calibri" w:cs="Calibri"/>
                <w:color w:val="000000"/>
              </w:rPr>
              <w:t>Rockdale County Juvenile Court</w:t>
            </w:r>
          </w:p>
        </w:tc>
      </w:tr>
      <w:tr w:rsidR="00510B4C" w:rsidRPr="00510B4C" w:rsidTr="00E316A9">
        <w:trPr>
          <w:trHeight w:val="315"/>
        </w:trPr>
        <w:tc>
          <w:tcPr>
            <w:tcW w:w="6835" w:type="dxa"/>
            <w:noWrap/>
            <w:hideMark/>
          </w:tcPr>
          <w:p w:rsidR="00510B4C" w:rsidRPr="00510B4C" w:rsidRDefault="00510B4C" w:rsidP="00510B4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87F31" w:rsidRDefault="00887F31"/>
    <w:sectPr w:rsidR="00887F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0E" w:rsidRDefault="00A4540E" w:rsidP="00510B4C">
      <w:pPr>
        <w:spacing w:after="0" w:line="240" w:lineRule="auto"/>
      </w:pPr>
      <w:r>
        <w:separator/>
      </w:r>
    </w:p>
  </w:endnote>
  <w:endnote w:type="continuationSeparator" w:id="0">
    <w:p w:rsidR="00A4540E" w:rsidRDefault="00A4540E" w:rsidP="0051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0E" w:rsidRDefault="00A4540E" w:rsidP="00510B4C">
      <w:pPr>
        <w:spacing w:after="0" w:line="240" w:lineRule="auto"/>
      </w:pPr>
      <w:r>
        <w:separator/>
      </w:r>
    </w:p>
  </w:footnote>
  <w:footnote w:type="continuationSeparator" w:id="0">
    <w:p w:rsidR="00A4540E" w:rsidRDefault="00A4540E" w:rsidP="0051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B4C" w:rsidRDefault="00510B4C">
    <w:pPr>
      <w:pStyle w:val="Header"/>
      <w:rPr>
        <w:b/>
        <w:sz w:val="28"/>
        <w:szCs w:val="28"/>
      </w:rPr>
    </w:pPr>
    <w:r w:rsidRPr="00510B4C">
      <w:rPr>
        <w:b/>
        <w:sz w:val="28"/>
        <w:szCs w:val="28"/>
      </w:rPr>
      <w:t xml:space="preserve">FY’18 Accountability Court Grant </w:t>
    </w:r>
    <w:r w:rsidR="00A4662B">
      <w:rPr>
        <w:b/>
        <w:sz w:val="28"/>
        <w:szCs w:val="28"/>
      </w:rPr>
      <w:t>Awards</w:t>
    </w:r>
  </w:p>
  <w:p w:rsidR="00E316A9" w:rsidRDefault="00E316A9">
    <w:pPr>
      <w:pStyle w:val="Header"/>
      <w:rPr>
        <w:b/>
        <w:sz w:val="28"/>
        <w:szCs w:val="28"/>
      </w:rPr>
    </w:pPr>
  </w:p>
  <w:p w:rsidR="00A4662B" w:rsidRPr="00E316A9" w:rsidRDefault="00A4662B">
    <w:pPr>
      <w:pStyle w:val="Header"/>
      <w:rPr>
        <w:b/>
        <w:sz w:val="18"/>
        <w:szCs w:val="18"/>
      </w:rPr>
    </w:pPr>
    <w:r w:rsidRPr="00E316A9">
      <w:rPr>
        <w:b/>
        <w:sz w:val="18"/>
        <w:szCs w:val="18"/>
      </w:rPr>
      <w:t>This list contains awards approved by the Council of Accountability Court Judges Funding Committee</w:t>
    </w:r>
    <w:r w:rsidR="00E316A9" w:rsidRPr="00E316A9">
      <w:rPr>
        <w:b/>
        <w:sz w:val="18"/>
        <w:szCs w:val="18"/>
      </w:rPr>
      <w:t xml:space="preserve"> </w:t>
    </w:r>
    <w:r w:rsidR="00E316A9">
      <w:rPr>
        <w:b/>
        <w:sz w:val="18"/>
        <w:szCs w:val="18"/>
      </w:rPr>
      <w:t xml:space="preserve">                                                          </w:t>
    </w:r>
    <w:r w:rsidR="00E316A9" w:rsidRPr="00E316A9">
      <w:rPr>
        <w:b/>
        <w:sz w:val="18"/>
        <w:szCs w:val="18"/>
      </w:rPr>
      <w:t>to fund existing and new court programs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4C"/>
    <w:rsid w:val="00510B4C"/>
    <w:rsid w:val="00887F31"/>
    <w:rsid w:val="00A4540E"/>
    <w:rsid w:val="00A4662B"/>
    <w:rsid w:val="00E316A9"/>
    <w:rsid w:val="00EC00B6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797"/>
  <w15:chartTrackingRefBased/>
  <w15:docId w15:val="{2365350D-F30C-49D0-9286-5B1E635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4C"/>
  </w:style>
  <w:style w:type="paragraph" w:styleId="Footer">
    <w:name w:val="footer"/>
    <w:basedOn w:val="Normal"/>
    <w:link w:val="FooterChar"/>
    <w:uiPriority w:val="99"/>
    <w:unhideWhenUsed/>
    <w:rsid w:val="00510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Kelley</dc:creator>
  <cp:keywords/>
  <dc:description/>
  <cp:lastModifiedBy/>
  <cp:revision>1</cp:revision>
  <dcterms:created xsi:type="dcterms:W3CDTF">2018-09-11T17:11:00Z</dcterms:created>
</cp:coreProperties>
</file>